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CE888" w14:textId="77777777" w:rsidR="008A3C28" w:rsidRDefault="00DB39FD" w:rsidP="00797B6A">
      <w:pPr>
        <w:pStyle w:val="Heading1"/>
      </w:pPr>
      <w:r w:rsidRPr="008A3C28">
        <w:t>Risk assessment template</w:t>
      </w:r>
    </w:p>
    <w:p w14:paraId="31E160DB" w14:textId="5507F50C" w:rsidR="00797B6A" w:rsidRDefault="00797B6A" w:rsidP="0048427C">
      <w:pPr>
        <w:pStyle w:val="Heading2"/>
        <w:ind w:left="6480" w:hanging="6764"/>
      </w:pPr>
      <w:r>
        <w:t xml:space="preserve">Company name: </w:t>
      </w:r>
      <w:r w:rsidR="00422E69">
        <w:t>Mount Hermon Chapel</w:t>
      </w:r>
      <w:r w:rsidR="00B200FE">
        <w:tab/>
      </w:r>
      <w:r>
        <w:t xml:space="preserve">Assessment carried out by: </w:t>
      </w:r>
      <w:r w:rsidR="0048427C">
        <w:t>David &amp; Nicola Sharples</w:t>
      </w:r>
    </w:p>
    <w:p w14:paraId="2E4D74EC" w14:textId="4693BF84" w:rsidR="00797B6A" w:rsidRPr="0051249F" w:rsidRDefault="00797B6A" w:rsidP="00AF294A">
      <w:pPr>
        <w:pStyle w:val="Heading2"/>
        <w:ind w:left="6476" w:hanging="6760"/>
        <w:rPr>
          <w:color w:val="FF0000"/>
        </w:rPr>
      </w:pPr>
      <w:r>
        <w:t xml:space="preserve">Date of next review: </w:t>
      </w:r>
      <w:r w:rsidR="002025C5">
        <w:t>tbc</w:t>
      </w:r>
      <w:r w:rsidR="002025C5">
        <w:tab/>
      </w:r>
      <w:r w:rsidR="002025C5">
        <w:tab/>
      </w:r>
      <w:r>
        <w:t xml:space="preserve">Date assessment was carried out: </w:t>
      </w:r>
      <w:r w:rsidR="00783B95">
        <w:t>0</w:t>
      </w:r>
      <w:r w:rsidR="00494990">
        <w:t>9</w:t>
      </w:r>
      <w:r w:rsidR="00783B95">
        <w:t>/09</w:t>
      </w:r>
      <w:r w:rsidR="00422E69">
        <w:t>/20</w:t>
      </w:r>
      <w:r w:rsidR="00AF294A">
        <w:t xml:space="preserve"> – </w:t>
      </w:r>
      <w:r w:rsidR="00AF294A" w:rsidRPr="0051249F">
        <w:rPr>
          <w:color w:val="FF0000"/>
        </w:rPr>
        <w:t>reviewed on 17/10/20</w:t>
      </w:r>
    </w:p>
    <w:p w14:paraId="6484396D" w14:textId="0379E37F" w:rsidR="0028157C" w:rsidRDefault="001C6257" w:rsidP="0028157C">
      <w:pPr>
        <w:rPr>
          <w:color w:val="FF0000"/>
        </w:rPr>
      </w:pPr>
      <w:r w:rsidRPr="0051249F">
        <w:rPr>
          <w:color w:val="FF0000"/>
        </w:rPr>
        <w:t xml:space="preserve">This is a review of the risk assessment carried out on 09/09/2020 to take account of Government’s new policy of using 3 tiers (Addingham currently in tier 2) and to take account of </w:t>
      </w:r>
      <w:r w:rsidR="00B43463" w:rsidRPr="0051249F">
        <w:rPr>
          <w:color w:val="FF0000"/>
        </w:rPr>
        <w:t>visiting speakers needing to</w:t>
      </w:r>
      <w:r w:rsidRPr="0051249F">
        <w:rPr>
          <w:color w:val="FF0000"/>
        </w:rPr>
        <w:t xml:space="preserve"> use church microphones</w:t>
      </w:r>
    </w:p>
    <w:p w14:paraId="70EB7F23" w14:textId="6083177C" w:rsidR="00193F35" w:rsidRDefault="00193F35" w:rsidP="0028157C">
      <w:pPr>
        <w:rPr>
          <w:color w:val="FF0000"/>
        </w:rPr>
      </w:pPr>
      <w:r>
        <w:rPr>
          <w:color w:val="FF0000"/>
        </w:rPr>
        <w:t>Under Tier 2 Sunday services are permitted but no household mixing :</w:t>
      </w:r>
    </w:p>
    <w:p w14:paraId="761923EC" w14:textId="539D9C54" w:rsidR="00193F35" w:rsidRPr="00193F35" w:rsidRDefault="00193F35" w:rsidP="0028157C">
      <w:pPr>
        <w:rPr>
          <w:color w:val="FF0000"/>
        </w:rPr>
      </w:pPr>
      <w:r w:rsidRPr="00193F35">
        <w:rPr>
          <w:color w:val="FF0000"/>
        </w:rPr>
        <w:t>“</w:t>
      </w:r>
      <w:r w:rsidRPr="00193F35">
        <w:rPr>
          <w:rFonts w:ascii="Hind" w:hAnsi="Hind"/>
          <w:color w:val="FF0000"/>
          <w:shd w:val="clear" w:color="auto" w:fill="FFFFFF"/>
        </w:rPr>
        <w:t>Permitted as an organised gathering provided any person attending is: alone or part of group all from the same household or from two linked households; and must not join any other group or mingle with any person from another group</w:t>
      </w:r>
      <w:r w:rsidRPr="00193F35">
        <w:rPr>
          <w:rFonts w:ascii="Hind" w:hAnsi="Hind"/>
          <w:color w:val="FF0000"/>
          <w:shd w:val="clear" w:color="auto" w:fill="FFFFFF"/>
        </w:rPr>
        <w:t>”</w:t>
      </w:r>
    </w:p>
    <w:p w14:paraId="6C8B4086" w14:textId="77777777" w:rsidR="00797B6A" w:rsidRDefault="00797B6A" w:rsidP="00797B6A"/>
    <w:tbl>
      <w:tblPr>
        <w:tblStyle w:val="TableGrid"/>
        <w:tblW w:w="14712" w:type="dxa"/>
        <w:tblInd w:w="-176" w:type="dxa"/>
        <w:tblCellMar>
          <w:top w:w="113" w:type="dxa"/>
          <w:bottom w:w="57" w:type="dxa"/>
        </w:tblCellMar>
        <w:tblLook w:val="04A0" w:firstRow="1" w:lastRow="0" w:firstColumn="1" w:lastColumn="0" w:noHBand="0" w:noVBand="1"/>
      </w:tblPr>
      <w:tblGrid>
        <w:gridCol w:w="2252"/>
        <w:gridCol w:w="2044"/>
        <w:gridCol w:w="2251"/>
        <w:gridCol w:w="2930"/>
        <w:gridCol w:w="2034"/>
        <w:gridCol w:w="1985"/>
        <w:gridCol w:w="1216"/>
      </w:tblGrid>
      <w:tr w:rsidR="00E86DD4" w14:paraId="0A231704" w14:textId="77777777" w:rsidTr="00F14C28">
        <w:trPr>
          <w:tblHeader/>
        </w:trPr>
        <w:tc>
          <w:tcPr>
            <w:tcW w:w="2252" w:type="dxa"/>
            <w:shd w:val="clear" w:color="auto" w:fill="8F002B"/>
          </w:tcPr>
          <w:p w14:paraId="353736C3" w14:textId="77777777" w:rsidR="00797B6A" w:rsidRDefault="009874A9" w:rsidP="009874A9">
            <w:pPr>
              <w:pStyle w:val="Heading3"/>
            </w:pPr>
            <w:r>
              <w:t>What are the hazards?</w:t>
            </w:r>
          </w:p>
        </w:tc>
        <w:tc>
          <w:tcPr>
            <w:tcW w:w="2044" w:type="dxa"/>
            <w:shd w:val="clear" w:color="auto" w:fill="8F002B"/>
          </w:tcPr>
          <w:p w14:paraId="223CA7D7" w14:textId="77777777" w:rsidR="00797B6A" w:rsidRDefault="009874A9" w:rsidP="009874A9">
            <w:pPr>
              <w:pStyle w:val="Heading3"/>
            </w:pPr>
            <w:r>
              <w:t>Who might be harmed and how?</w:t>
            </w:r>
          </w:p>
        </w:tc>
        <w:tc>
          <w:tcPr>
            <w:tcW w:w="2251" w:type="dxa"/>
            <w:shd w:val="clear" w:color="auto" w:fill="8F002B"/>
          </w:tcPr>
          <w:p w14:paraId="0BFFA426" w14:textId="77777777" w:rsidR="00797B6A" w:rsidRDefault="009874A9" w:rsidP="009874A9">
            <w:pPr>
              <w:pStyle w:val="Heading3"/>
            </w:pPr>
            <w:r>
              <w:t>What are you already doing</w:t>
            </w:r>
            <w:r w:rsidR="001B348B">
              <w:t xml:space="preserve"> to control the risks</w:t>
            </w:r>
            <w:r>
              <w:t>?</w:t>
            </w:r>
          </w:p>
        </w:tc>
        <w:tc>
          <w:tcPr>
            <w:tcW w:w="2930" w:type="dxa"/>
            <w:shd w:val="clear" w:color="auto" w:fill="8F002B"/>
          </w:tcPr>
          <w:p w14:paraId="6948EC64" w14:textId="77777777" w:rsidR="00797B6A" w:rsidRDefault="009874A9" w:rsidP="009874A9">
            <w:pPr>
              <w:pStyle w:val="Heading3"/>
            </w:pPr>
            <w:r>
              <w:t>What further action do you need to take</w:t>
            </w:r>
            <w:r w:rsidR="001B348B">
              <w:t xml:space="preserve"> to control the risks</w:t>
            </w:r>
            <w:r>
              <w:t>?</w:t>
            </w:r>
          </w:p>
        </w:tc>
        <w:tc>
          <w:tcPr>
            <w:tcW w:w="2034" w:type="dxa"/>
            <w:shd w:val="clear" w:color="auto" w:fill="8F002B"/>
          </w:tcPr>
          <w:p w14:paraId="2DA1A713" w14:textId="77777777" w:rsidR="00797B6A" w:rsidRDefault="009874A9" w:rsidP="009874A9">
            <w:pPr>
              <w:pStyle w:val="Heading3"/>
            </w:pPr>
            <w:r>
              <w:t>Who needs to carry out the action?</w:t>
            </w:r>
          </w:p>
        </w:tc>
        <w:tc>
          <w:tcPr>
            <w:tcW w:w="1985" w:type="dxa"/>
            <w:shd w:val="clear" w:color="auto" w:fill="8F002B"/>
          </w:tcPr>
          <w:p w14:paraId="2D934936" w14:textId="77777777" w:rsidR="00797B6A" w:rsidRDefault="009874A9" w:rsidP="009874A9">
            <w:pPr>
              <w:pStyle w:val="Heading3"/>
            </w:pPr>
            <w:r>
              <w:t>When is the action needed by?</w:t>
            </w:r>
          </w:p>
        </w:tc>
        <w:tc>
          <w:tcPr>
            <w:tcW w:w="1216" w:type="dxa"/>
            <w:shd w:val="clear" w:color="auto" w:fill="8F002B"/>
          </w:tcPr>
          <w:p w14:paraId="066C7722" w14:textId="77777777" w:rsidR="00797B6A" w:rsidRDefault="009874A9" w:rsidP="009874A9">
            <w:pPr>
              <w:pStyle w:val="Heading3"/>
            </w:pPr>
            <w:r>
              <w:t>Done</w:t>
            </w:r>
          </w:p>
        </w:tc>
      </w:tr>
      <w:tr w:rsidR="00205BA5" w14:paraId="44F4CE3B" w14:textId="77777777" w:rsidTr="00F14C28">
        <w:tc>
          <w:tcPr>
            <w:tcW w:w="2252" w:type="dxa"/>
          </w:tcPr>
          <w:p w14:paraId="7F36A8C0" w14:textId="43767179" w:rsidR="00797B6A" w:rsidRPr="00FB1671" w:rsidRDefault="00D733A1" w:rsidP="00B200FE">
            <w:pPr>
              <w:pStyle w:val="NoSpacing"/>
              <w:rPr>
                <w:b/>
              </w:rPr>
            </w:pPr>
            <w:r>
              <w:rPr>
                <w:b/>
              </w:rPr>
              <w:t>Potential viral transmission</w:t>
            </w:r>
          </w:p>
        </w:tc>
        <w:tc>
          <w:tcPr>
            <w:tcW w:w="2044" w:type="dxa"/>
          </w:tcPr>
          <w:p w14:paraId="6EF4C5B5" w14:textId="1AE1AC37" w:rsidR="00797B6A" w:rsidRPr="009874A9" w:rsidRDefault="00BF56C3" w:rsidP="00257A62">
            <w:pPr>
              <w:pStyle w:val="NoSpacing"/>
            </w:pPr>
            <w:r>
              <w:t>Anyone entering the building may be exposed to increased risk of contracting Covid 19</w:t>
            </w:r>
          </w:p>
        </w:tc>
        <w:tc>
          <w:tcPr>
            <w:tcW w:w="2251" w:type="dxa"/>
          </w:tcPr>
          <w:p w14:paraId="7C33E5A6" w14:textId="2B5CF331" w:rsidR="00205D13" w:rsidRDefault="00BF56C3" w:rsidP="00257A62">
            <w:pPr>
              <w:pStyle w:val="NoSpacing"/>
            </w:pPr>
            <w:r>
              <w:t>Weekly cleaning</w:t>
            </w:r>
            <w:r w:rsidR="00205D13">
              <w:t>.</w:t>
            </w:r>
          </w:p>
          <w:p w14:paraId="203F5135" w14:textId="0B468B29" w:rsidR="00205D13" w:rsidRDefault="00205D13" w:rsidP="00257A62">
            <w:pPr>
              <w:pStyle w:val="NoSpacing"/>
            </w:pPr>
            <w:r>
              <w:t>H</w:t>
            </w:r>
            <w:r w:rsidR="003962E8">
              <w:t>and sanitisers at entrance to building and top of stairs</w:t>
            </w:r>
            <w:r>
              <w:t>.</w:t>
            </w:r>
            <w:r w:rsidR="00EA4EBC">
              <w:t xml:space="preserve"> </w:t>
            </w:r>
            <w:r>
              <w:t>P</w:t>
            </w:r>
            <w:r w:rsidR="00EA4EBC">
              <w:t xml:space="preserve">osters reminding people with symptoms of Covid 19 not to enter </w:t>
            </w:r>
            <w:r w:rsidR="00EA4EBC">
              <w:lastRenderedPageBreak/>
              <w:t>building, to use hand gel</w:t>
            </w:r>
            <w:r>
              <w:t xml:space="preserve">, to wear masks </w:t>
            </w:r>
            <w:r w:rsidR="00EA4EBC">
              <w:t>and maintain social distancing</w:t>
            </w:r>
            <w:r>
              <w:t>.</w:t>
            </w:r>
          </w:p>
          <w:p w14:paraId="2F747267" w14:textId="77777777" w:rsidR="00205D13" w:rsidRDefault="00205D13" w:rsidP="00257A62">
            <w:pPr>
              <w:pStyle w:val="NoSpacing"/>
            </w:pPr>
            <w:r>
              <w:t>Further p</w:t>
            </w:r>
            <w:r w:rsidR="00A17C6E">
              <w:t>osters re where to sit</w:t>
            </w:r>
            <w:r>
              <w:t>.</w:t>
            </w:r>
            <w:r w:rsidR="00506255">
              <w:t xml:space="preserve"> </w:t>
            </w:r>
            <w:r>
              <w:t>V</w:t>
            </w:r>
            <w:r w:rsidR="00506255">
              <w:t>entilating building</w:t>
            </w:r>
            <w:r>
              <w:t xml:space="preserve"> where possible.</w:t>
            </w:r>
            <w:r w:rsidR="00F468F6">
              <w:t xml:space="preserve"> </w:t>
            </w:r>
          </w:p>
          <w:p w14:paraId="56AAACBF" w14:textId="082152F4" w:rsidR="00E00BAF" w:rsidRDefault="00205D13" w:rsidP="00257A62">
            <w:pPr>
              <w:pStyle w:val="NoSpacing"/>
            </w:pPr>
            <w:r>
              <w:t>Making</w:t>
            </w:r>
            <w:r w:rsidR="00F468F6">
              <w:t xml:space="preserve"> masks available for anyone who arrives without one</w:t>
            </w:r>
            <w:r w:rsidR="00E00BAF">
              <w:t>.</w:t>
            </w:r>
          </w:p>
          <w:p w14:paraId="0177FF6F" w14:textId="2BAF63D0" w:rsidR="00535CE3" w:rsidRDefault="00535CE3" w:rsidP="00257A62">
            <w:pPr>
              <w:pStyle w:val="NoSpacing"/>
            </w:pPr>
            <w:r>
              <w:t>Keeping note of visitors with contact details for 21 days.</w:t>
            </w:r>
          </w:p>
          <w:p w14:paraId="0294F849" w14:textId="2805B434" w:rsidR="00D7265B" w:rsidRDefault="00D7265B" w:rsidP="00257A62">
            <w:pPr>
              <w:pStyle w:val="NoSpacing"/>
            </w:pPr>
          </w:p>
          <w:p w14:paraId="7DDF04C2" w14:textId="54E24678" w:rsidR="00D7265B" w:rsidRPr="00D7265B" w:rsidRDefault="00D7265B" w:rsidP="00257A62">
            <w:pPr>
              <w:pStyle w:val="NoSpacing"/>
              <w:rPr>
                <w:color w:val="FF0000"/>
              </w:rPr>
            </w:pPr>
            <w:r>
              <w:rPr>
                <w:color w:val="FF0000"/>
              </w:rPr>
              <w:t>Mount Hermon now registered as location on NHS track &amp; trace system – QR codes at each entrance from 19/10/20</w:t>
            </w:r>
          </w:p>
          <w:p w14:paraId="3F51A99D" w14:textId="5B71B8F6" w:rsidR="00797B6A" w:rsidRPr="009874A9" w:rsidRDefault="00797B6A" w:rsidP="00257A62">
            <w:pPr>
              <w:pStyle w:val="NoSpacing"/>
            </w:pPr>
          </w:p>
        </w:tc>
        <w:tc>
          <w:tcPr>
            <w:tcW w:w="2930" w:type="dxa"/>
          </w:tcPr>
          <w:p w14:paraId="5AAFFC58" w14:textId="2C70A505" w:rsidR="000F6C58" w:rsidRDefault="000F6C58" w:rsidP="000F6C58">
            <w:pPr>
              <w:pStyle w:val="NoSpacing"/>
            </w:pPr>
            <w:r>
              <w:lastRenderedPageBreak/>
              <w:t>If more than 25 attend chapel at one time, consider whether pre-registration needed for future services</w:t>
            </w:r>
          </w:p>
          <w:p w14:paraId="78777D9D" w14:textId="77777777" w:rsidR="000F6C58" w:rsidRDefault="000F6C58" w:rsidP="000F6C58">
            <w:pPr>
              <w:pStyle w:val="NoSpacing"/>
            </w:pPr>
          </w:p>
          <w:p w14:paraId="25671E51" w14:textId="77777777" w:rsidR="00745074" w:rsidRDefault="00745074" w:rsidP="00745074">
            <w:pPr>
              <w:pStyle w:val="NoSpacing"/>
            </w:pPr>
            <w:r>
              <w:t xml:space="preserve">For Sunday service, take register of regular </w:t>
            </w:r>
            <w:r>
              <w:lastRenderedPageBreak/>
              <w:t>attendees and note contact number for any visitors.</w:t>
            </w:r>
          </w:p>
          <w:p w14:paraId="0002D64E" w14:textId="77777777" w:rsidR="00745074" w:rsidRDefault="00745074" w:rsidP="00745074">
            <w:pPr>
              <w:pStyle w:val="NoSpacing"/>
            </w:pPr>
          </w:p>
          <w:p w14:paraId="5E42A6AF" w14:textId="77777777" w:rsidR="00745074" w:rsidRDefault="00745074" w:rsidP="00745074">
            <w:pPr>
              <w:pStyle w:val="NoSpacing"/>
            </w:pPr>
          </w:p>
          <w:p w14:paraId="251DA65B" w14:textId="77777777" w:rsidR="00CD5788" w:rsidRDefault="00CD5788" w:rsidP="00257A62">
            <w:pPr>
              <w:pStyle w:val="NoSpacing"/>
            </w:pPr>
          </w:p>
          <w:p w14:paraId="6F817775" w14:textId="4FEFC128" w:rsidR="00535CE3" w:rsidRDefault="00F468F6" w:rsidP="00257A62">
            <w:pPr>
              <w:pStyle w:val="NoSpacing"/>
            </w:pPr>
            <w:r>
              <w:t xml:space="preserve">Someone to greet people on arrival to </w:t>
            </w:r>
            <w:r w:rsidR="00E46A99">
              <w:t>remind people to follow</w:t>
            </w:r>
            <w:r>
              <w:t xml:space="preserve"> correct procedures</w:t>
            </w:r>
            <w:r w:rsidR="009F1448">
              <w:t xml:space="preserve"> and to take</w:t>
            </w:r>
            <w:r w:rsidR="00DC05D1" w:rsidRPr="00396B50">
              <w:t xml:space="preserve"> register and any contact details.</w:t>
            </w:r>
          </w:p>
          <w:p w14:paraId="3BD20E06" w14:textId="0470C4A4" w:rsidR="00126FC6" w:rsidRDefault="00126FC6" w:rsidP="00257A62">
            <w:pPr>
              <w:pStyle w:val="NoSpacing"/>
            </w:pPr>
          </w:p>
          <w:p w14:paraId="3EABD46B" w14:textId="77777777" w:rsidR="00E3424B" w:rsidRDefault="00E3424B" w:rsidP="00257A62">
            <w:pPr>
              <w:pStyle w:val="NoSpacing"/>
            </w:pPr>
          </w:p>
          <w:p w14:paraId="3AE4C56D" w14:textId="4838A025" w:rsidR="00E3424B" w:rsidRPr="009874A9" w:rsidRDefault="00E3424B" w:rsidP="00257A62">
            <w:pPr>
              <w:pStyle w:val="NoSpacing"/>
            </w:pPr>
          </w:p>
        </w:tc>
        <w:tc>
          <w:tcPr>
            <w:tcW w:w="2034" w:type="dxa"/>
          </w:tcPr>
          <w:p w14:paraId="40A4B2E4" w14:textId="77777777" w:rsidR="00396B50" w:rsidRDefault="00396B50" w:rsidP="00CD03F5">
            <w:pPr>
              <w:pStyle w:val="NoSpacing"/>
            </w:pPr>
            <w:r w:rsidRPr="00396B50">
              <w:lastRenderedPageBreak/>
              <w:t xml:space="preserve">Leadership team to review depending on numbers </w:t>
            </w:r>
            <w:r>
              <w:t xml:space="preserve"> </w:t>
            </w:r>
          </w:p>
          <w:p w14:paraId="1B2557F6" w14:textId="77777777" w:rsidR="00396B50" w:rsidRDefault="00396B50" w:rsidP="00CD03F5">
            <w:pPr>
              <w:pStyle w:val="NoSpacing"/>
            </w:pPr>
          </w:p>
          <w:p w14:paraId="748A79CD" w14:textId="77777777" w:rsidR="000F6C58" w:rsidRDefault="000F6C58" w:rsidP="00CD03F5">
            <w:pPr>
              <w:pStyle w:val="NoSpacing"/>
            </w:pPr>
          </w:p>
          <w:p w14:paraId="0F93A63E" w14:textId="1B1AF735" w:rsidR="00CD03F5" w:rsidRPr="00396B50" w:rsidRDefault="00CD03F5" w:rsidP="00CD03F5">
            <w:pPr>
              <w:pStyle w:val="NoSpacing"/>
            </w:pPr>
            <w:r w:rsidRPr="00396B50">
              <w:t xml:space="preserve">Leadership team to nominate </w:t>
            </w:r>
            <w:r w:rsidRPr="00396B50">
              <w:lastRenderedPageBreak/>
              <w:t>person before each service and provide register / contact list</w:t>
            </w:r>
          </w:p>
          <w:p w14:paraId="4EAC117A" w14:textId="77777777" w:rsidR="00CD03F5" w:rsidRPr="00396B50" w:rsidRDefault="00CD03F5" w:rsidP="002E0985">
            <w:pPr>
              <w:pStyle w:val="NoSpacing"/>
            </w:pPr>
          </w:p>
          <w:p w14:paraId="32EEF63D" w14:textId="3EDD9BD4" w:rsidR="00797B6A" w:rsidRPr="00396B50" w:rsidRDefault="00766FC0" w:rsidP="002E0985">
            <w:pPr>
              <w:pStyle w:val="NoSpacing"/>
            </w:pPr>
            <w:r w:rsidRPr="00396B50">
              <w:t>P</w:t>
            </w:r>
            <w:r w:rsidR="005661B6" w:rsidRPr="00396B50">
              <w:t>erson on smiling in</w:t>
            </w:r>
            <w:r w:rsidR="002E0985" w:rsidRPr="00396B50">
              <w:t xml:space="preserve"> </w:t>
            </w:r>
            <w:r w:rsidR="00F34FF4">
              <w:t xml:space="preserve"> </w:t>
            </w:r>
          </w:p>
          <w:p w14:paraId="273DB1B8" w14:textId="77777777" w:rsidR="001B590E" w:rsidRPr="00396B50" w:rsidRDefault="001B590E" w:rsidP="002E0985">
            <w:pPr>
              <w:pStyle w:val="NoSpacing"/>
            </w:pPr>
          </w:p>
          <w:p w14:paraId="60E7782B" w14:textId="77777777" w:rsidR="001B590E" w:rsidRPr="00396B50" w:rsidRDefault="001B590E" w:rsidP="002E0985">
            <w:pPr>
              <w:pStyle w:val="NoSpacing"/>
            </w:pPr>
          </w:p>
          <w:p w14:paraId="7576B4D2" w14:textId="68B6A0A3" w:rsidR="001B590E" w:rsidRPr="00396B50" w:rsidRDefault="001B590E" w:rsidP="002E0985">
            <w:pPr>
              <w:pStyle w:val="NoSpacing"/>
            </w:pPr>
          </w:p>
        </w:tc>
        <w:tc>
          <w:tcPr>
            <w:tcW w:w="1985" w:type="dxa"/>
          </w:tcPr>
          <w:p w14:paraId="6C563B94" w14:textId="2DCF2D35" w:rsidR="00C16380" w:rsidRDefault="00B236E4" w:rsidP="00257A62">
            <w:pPr>
              <w:pStyle w:val="NoSpacing"/>
            </w:pPr>
            <w:r>
              <w:lastRenderedPageBreak/>
              <w:t>Action only to be taken if numbers increase</w:t>
            </w:r>
          </w:p>
          <w:p w14:paraId="00062286" w14:textId="0667211C" w:rsidR="00455849" w:rsidRDefault="00455849" w:rsidP="00257A62">
            <w:pPr>
              <w:pStyle w:val="NoSpacing"/>
            </w:pPr>
          </w:p>
          <w:p w14:paraId="3D6DEC04" w14:textId="3D042978" w:rsidR="00455849" w:rsidRDefault="00455849" w:rsidP="00257A62">
            <w:pPr>
              <w:pStyle w:val="NoSpacing"/>
            </w:pPr>
          </w:p>
          <w:p w14:paraId="63B7A3F4" w14:textId="1719ACCC" w:rsidR="00455849" w:rsidRDefault="00455849" w:rsidP="00257A62">
            <w:pPr>
              <w:pStyle w:val="NoSpacing"/>
            </w:pPr>
          </w:p>
          <w:p w14:paraId="4F06C9D4" w14:textId="4983B3BB" w:rsidR="00455849" w:rsidRDefault="00455849" w:rsidP="00257A62">
            <w:pPr>
              <w:pStyle w:val="NoSpacing"/>
            </w:pPr>
            <w:r>
              <w:t>Before each service</w:t>
            </w:r>
          </w:p>
          <w:p w14:paraId="6A8F2E6F" w14:textId="2791B977" w:rsidR="00C16380" w:rsidRDefault="00C16380" w:rsidP="00257A62">
            <w:pPr>
              <w:pStyle w:val="NoSpacing"/>
            </w:pPr>
          </w:p>
          <w:p w14:paraId="1C84CBA5" w14:textId="2D85425F" w:rsidR="005B4D49" w:rsidRDefault="005B4D49" w:rsidP="00257A62">
            <w:pPr>
              <w:pStyle w:val="NoSpacing"/>
            </w:pPr>
          </w:p>
          <w:p w14:paraId="6C5010A6" w14:textId="569B9DD9" w:rsidR="005B4D49" w:rsidRDefault="005B4D49" w:rsidP="00257A62">
            <w:pPr>
              <w:pStyle w:val="NoSpacing"/>
            </w:pPr>
          </w:p>
          <w:p w14:paraId="2B037D41" w14:textId="3FE8DDE9" w:rsidR="005B4D49" w:rsidRDefault="005B4D49" w:rsidP="00257A62">
            <w:pPr>
              <w:pStyle w:val="NoSpacing"/>
            </w:pPr>
          </w:p>
          <w:p w14:paraId="63960F6E" w14:textId="0EDADC5C" w:rsidR="005B4D49" w:rsidRDefault="005B4D49" w:rsidP="00257A62">
            <w:pPr>
              <w:pStyle w:val="NoSpacing"/>
            </w:pPr>
          </w:p>
          <w:p w14:paraId="7D447063" w14:textId="4598844B" w:rsidR="005B4D49" w:rsidRDefault="005B4D49" w:rsidP="00257A62">
            <w:pPr>
              <w:pStyle w:val="NoSpacing"/>
            </w:pPr>
          </w:p>
          <w:p w14:paraId="071814AE" w14:textId="023BE700" w:rsidR="005B4D49" w:rsidRDefault="005B4D49" w:rsidP="00257A62">
            <w:pPr>
              <w:pStyle w:val="NoSpacing"/>
            </w:pPr>
            <w:r>
              <w:t>At each service</w:t>
            </w:r>
          </w:p>
          <w:p w14:paraId="07305FD2" w14:textId="77777777" w:rsidR="00C16380" w:rsidRDefault="00C16380" w:rsidP="00257A62">
            <w:pPr>
              <w:pStyle w:val="NoSpacing"/>
            </w:pPr>
          </w:p>
          <w:p w14:paraId="452B4193" w14:textId="77777777" w:rsidR="00C16380" w:rsidRDefault="00C16380" w:rsidP="00257A62">
            <w:pPr>
              <w:pStyle w:val="NoSpacing"/>
            </w:pPr>
          </w:p>
          <w:p w14:paraId="6D6A626B" w14:textId="77777777" w:rsidR="00745074" w:rsidRDefault="00745074" w:rsidP="00257A62">
            <w:pPr>
              <w:pStyle w:val="NoSpacing"/>
            </w:pPr>
          </w:p>
          <w:p w14:paraId="6603CE67" w14:textId="006D0DB4" w:rsidR="00C16380" w:rsidRPr="009874A9" w:rsidRDefault="00C16380" w:rsidP="00257A62">
            <w:pPr>
              <w:pStyle w:val="NoSpacing"/>
            </w:pPr>
          </w:p>
        </w:tc>
        <w:tc>
          <w:tcPr>
            <w:tcW w:w="1216" w:type="dxa"/>
          </w:tcPr>
          <w:p w14:paraId="6A559B76" w14:textId="77777777" w:rsidR="00B236E4" w:rsidRDefault="00B236E4" w:rsidP="00257A62">
            <w:pPr>
              <w:pStyle w:val="NoSpacing"/>
            </w:pPr>
            <w:r>
              <w:lastRenderedPageBreak/>
              <w:t xml:space="preserve">Keep under review </w:t>
            </w:r>
          </w:p>
          <w:p w14:paraId="5409616F" w14:textId="77777777" w:rsidR="00B236E4" w:rsidRDefault="00B236E4" w:rsidP="00257A62">
            <w:pPr>
              <w:pStyle w:val="NoSpacing"/>
            </w:pPr>
          </w:p>
          <w:p w14:paraId="1B5C5B3E" w14:textId="77777777" w:rsidR="00B236E4" w:rsidRDefault="00B236E4" w:rsidP="00257A62">
            <w:pPr>
              <w:pStyle w:val="NoSpacing"/>
            </w:pPr>
          </w:p>
          <w:p w14:paraId="0BFAC11D" w14:textId="77777777" w:rsidR="00455849" w:rsidRDefault="00455849" w:rsidP="00257A62">
            <w:pPr>
              <w:pStyle w:val="NoSpacing"/>
            </w:pPr>
          </w:p>
          <w:p w14:paraId="3852EA3A" w14:textId="41023011" w:rsidR="00D3350B" w:rsidRDefault="00BC78DB" w:rsidP="00257A62">
            <w:pPr>
              <w:pStyle w:val="NoSpacing"/>
            </w:pPr>
            <w:r>
              <w:t>Ongoing</w:t>
            </w:r>
          </w:p>
          <w:p w14:paraId="27219D6F" w14:textId="77777777" w:rsidR="00686997" w:rsidRDefault="00686997" w:rsidP="00257A62">
            <w:pPr>
              <w:pStyle w:val="NoSpacing"/>
            </w:pPr>
          </w:p>
          <w:p w14:paraId="017319F6" w14:textId="77777777" w:rsidR="00686997" w:rsidRDefault="00686997" w:rsidP="00257A62">
            <w:pPr>
              <w:pStyle w:val="NoSpacing"/>
            </w:pPr>
          </w:p>
          <w:p w14:paraId="1B428291" w14:textId="77777777" w:rsidR="00686997" w:rsidRDefault="00686997" w:rsidP="00257A62">
            <w:pPr>
              <w:pStyle w:val="NoSpacing"/>
            </w:pPr>
          </w:p>
          <w:p w14:paraId="14CC92CE" w14:textId="77777777" w:rsidR="00686997" w:rsidRDefault="00686997" w:rsidP="00257A62">
            <w:pPr>
              <w:pStyle w:val="NoSpacing"/>
            </w:pPr>
          </w:p>
          <w:p w14:paraId="3D322D07" w14:textId="77777777" w:rsidR="00686997" w:rsidRDefault="00686997" w:rsidP="00257A62">
            <w:pPr>
              <w:pStyle w:val="NoSpacing"/>
            </w:pPr>
          </w:p>
          <w:p w14:paraId="279FFEA8" w14:textId="77777777" w:rsidR="00686997" w:rsidRDefault="00686997" w:rsidP="00257A62">
            <w:pPr>
              <w:pStyle w:val="NoSpacing"/>
            </w:pPr>
          </w:p>
          <w:p w14:paraId="59771F26" w14:textId="77777777" w:rsidR="00686997" w:rsidRDefault="00686997" w:rsidP="00257A62">
            <w:pPr>
              <w:pStyle w:val="NoSpacing"/>
            </w:pPr>
          </w:p>
          <w:p w14:paraId="04FF49D2" w14:textId="6B9D667C" w:rsidR="00686997" w:rsidRDefault="005B4D49" w:rsidP="00257A62">
            <w:pPr>
              <w:pStyle w:val="NoSpacing"/>
            </w:pPr>
            <w:r>
              <w:t>Ongoing</w:t>
            </w:r>
          </w:p>
          <w:p w14:paraId="6634D221" w14:textId="77777777" w:rsidR="00686997" w:rsidRDefault="00686997" w:rsidP="00257A62">
            <w:pPr>
              <w:pStyle w:val="NoSpacing"/>
            </w:pPr>
          </w:p>
          <w:p w14:paraId="3B1237D6" w14:textId="2E6D0342" w:rsidR="00686997" w:rsidRPr="009874A9" w:rsidRDefault="00CF2EAF" w:rsidP="00257A62">
            <w:pPr>
              <w:pStyle w:val="NoSpacing"/>
            </w:pPr>
            <w:r>
              <w:t xml:space="preserve"> </w:t>
            </w:r>
          </w:p>
        </w:tc>
      </w:tr>
      <w:tr w:rsidR="00E91791" w14:paraId="3D6FE664" w14:textId="77777777" w:rsidTr="00F14C28">
        <w:tc>
          <w:tcPr>
            <w:tcW w:w="2252" w:type="dxa"/>
          </w:tcPr>
          <w:p w14:paraId="0F61E4F4" w14:textId="0AA95DBF" w:rsidR="00DB4264" w:rsidRDefault="00DB4264" w:rsidP="00257A62">
            <w:pPr>
              <w:pStyle w:val="NoSpacing"/>
              <w:rPr>
                <w:b/>
              </w:rPr>
            </w:pPr>
            <w:r>
              <w:rPr>
                <w:b/>
              </w:rPr>
              <w:lastRenderedPageBreak/>
              <w:t>Ensuring people maintain social distancing</w:t>
            </w:r>
          </w:p>
        </w:tc>
        <w:tc>
          <w:tcPr>
            <w:tcW w:w="2044" w:type="dxa"/>
          </w:tcPr>
          <w:p w14:paraId="39992933" w14:textId="14EF10AF" w:rsidR="00DB4264" w:rsidRDefault="00635E44" w:rsidP="00257A62">
            <w:pPr>
              <w:pStyle w:val="NoSpacing"/>
            </w:pPr>
            <w:r>
              <w:t>Anyone entering the building may be exposed to increased risk of contracting Covid 19 through coming into contact with other people</w:t>
            </w:r>
          </w:p>
        </w:tc>
        <w:tc>
          <w:tcPr>
            <w:tcW w:w="2251" w:type="dxa"/>
          </w:tcPr>
          <w:p w14:paraId="43CE6B16" w14:textId="78E6AE49" w:rsidR="00DB4264" w:rsidRDefault="00635E44" w:rsidP="00257A62">
            <w:pPr>
              <w:pStyle w:val="NoSpacing"/>
            </w:pPr>
            <w:r>
              <w:t xml:space="preserve">Posters reminding people to maintain social distancing and to </w:t>
            </w:r>
            <w:r w:rsidR="0041058A">
              <w:t>sit in specified</w:t>
            </w:r>
            <w:r>
              <w:t xml:space="preserve"> pews; monitoring use of staircase</w:t>
            </w:r>
          </w:p>
        </w:tc>
        <w:tc>
          <w:tcPr>
            <w:tcW w:w="2930" w:type="dxa"/>
          </w:tcPr>
          <w:p w14:paraId="3B1E12EA" w14:textId="76184564" w:rsidR="00DB4264" w:rsidRDefault="0042489F" w:rsidP="00257A62">
            <w:pPr>
              <w:pStyle w:val="NoSpacing"/>
            </w:pPr>
            <w:r>
              <w:t>Remind people that only one household at a time permitted on staircase</w:t>
            </w:r>
            <w:r w:rsidR="00BA402B">
              <w:t xml:space="preserve"> and to sit in </w:t>
            </w:r>
            <w:r w:rsidR="0039528D">
              <w:t>specified</w:t>
            </w:r>
            <w:r w:rsidR="00BA402B">
              <w:t xml:space="preserve"> pews</w:t>
            </w:r>
          </w:p>
          <w:p w14:paraId="234EA4FB" w14:textId="77777777" w:rsidR="008C171C" w:rsidRDefault="008C171C" w:rsidP="00257A62">
            <w:pPr>
              <w:pStyle w:val="NoSpacing"/>
            </w:pPr>
          </w:p>
          <w:p w14:paraId="60EEF17F" w14:textId="57D268A4" w:rsidR="008C171C" w:rsidRDefault="00BE0FF1" w:rsidP="00257A62">
            <w:pPr>
              <w:pStyle w:val="NoSpacing"/>
            </w:pPr>
            <w:r>
              <w:t>(</w:t>
            </w:r>
            <w:r w:rsidR="008C171C">
              <w:t xml:space="preserve">See </w:t>
            </w:r>
            <w:r w:rsidR="000B5D0B">
              <w:t>following</w:t>
            </w:r>
            <w:r w:rsidR="00CF2C5E">
              <w:t xml:space="preserve"> 2 rows</w:t>
            </w:r>
            <w:r w:rsidR="008C171C">
              <w:t xml:space="preserve"> for entry &amp; exit from building</w:t>
            </w:r>
            <w:r w:rsidR="002E57A0">
              <w:t xml:space="preserve"> for Sunday services</w:t>
            </w:r>
            <w:r>
              <w:t>)</w:t>
            </w:r>
          </w:p>
        </w:tc>
        <w:tc>
          <w:tcPr>
            <w:tcW w:w="2034" w:type="dxa"/>
          </w:tcPr>
          <w:p w14:paraId="2AB2EEE8" w14:textId="37CB250B" w:rsidR="00E46A99" w:rsidRDefault="00E46A99" w:rsidP="00257A62">
            <w:pPr>
              <w:pStyle w:val="NoSpacing"/>
            </w:pPr>
            <w:r>
              <w:t xml:space="preserve">Leadership team to </w:t>
            </w:r>
            <w:r w:rsidR="00991AA2">
              <w:t>nominate person before each service to monitor staircase</w:t>
            </w:r>
          </w:p>
          <w:p w14:paraId="3B0B28B7" w14:textId="77777777" w:rsidR="00E46A99" w:rsidRDefault="00E46A99" w:rsidP="00257A62">
            <w:pPr>
              <w:pStyle w:val="NoSpacing"/>
            </w:pPr>
          </w:p>
          <w:p w14:paraId="49B3926B" w14:textId="0758DDCF" w:rsidR="00DB4264" w:rsidRDefault="00DB4264" w:rsidP="00257A62">
            <w:pPr>
              <w:pStyle w:val="NoSpacing"/>
            </w:pPr>
          </w:p>
        </w:tc>
        <w:tc>
          <w:tcPr>
            <w:tcW w:w="1985" w:type="dxa"/>
          </w:tcPr>
          <w:p w14:paraId="0904E153" w14:textId="6443F2E3" w:rsidR="00DB4264" w:rsidRDefault="008A0AA0" w:rsidP="00257A62">
            <w:pPr>
              <w:pStyle w:val="NoSpacing"/>
            </w:pPr>
            <w:r>
              <w:t>At each service</w:t>
            </w:r>
          </w:p>
        </w:tc>
        <w:tc>
          <w:tcPr>
            <w:tcW w:w="1216" w:type="dxa"/>
          </w:tcPr>
          <w:p w14:paraId="1B44E773" w14:textId="634EDEF0" w:rsidR="00DB4264" w:rsidRDefault="008A0AA0" w:rsidP="00257A62">
            <w:pPr>
              <w:pStyle w:val="NoSpacing"/>
            </w:pPr>
            <w:r>
              <w:t>Ongoing</w:t>
            </w:r>
          </w:p>
        </w:tc>
      </w:tr>
      <w:tr w:rsidR="00126FC6" w14:paraId="03379326" w14:textId="77777777" w:rsidTr="00F14C28">
        <w:tc>
          <w:tcPr>
            <w:tcW w:w="2252" w:type="dxa"/>
          </w:tcPr>
          <w:p w14:paraId="059A838B" w14:textId="7AC49D8E" w:rsidR="00126FC6" w:rsidRDefault="00126FC6" w:rsidP="00257A62">
            <w:pPr>
              <w:pStyle w:val="NoSpacing"/>
              <w:rPr>
                <w:b/>
              </w:rPr>
            </w:pPr>
            <w:r>
              <w:rPr>
                <w:b/>
              </w:rPr>
              <w:t>Removing face masks while leading services</w:t>
            </w:r>
          </w:p>
        </w:tc>
        <w:tc>
          <w:tcPr>
            <w:tcW w:w="2044" w:type="dxa"/>
          </w:tcPr>
          <w:p w14:paraId="13B50FD7" w14:textId="6B98E9AE" w:rsidR="00126FC6" w:rsidRDefault="00DC7FB8" w:rsidP="00257A62">
            <w:pPr>
              <w:pStyle w:val="NoSpacing"/>
            </w:pPr>
            <w:r>
              <w:t>Congregation may be exposed to increased risk of contracting Covid 19 if face masks are removed, however in line with Government guidance this is permitted for anyone leading the service or anyone assisting</w:t>
            </w:r>
            <w:r w:rsidR="00756433">
              <w:t xml:space="preserve"> (to </w:t>
            </w:r>
            <w:r w:rsidR="004F4AE7">
              <w:t>facilitate</w:t>
            </w:r>
            <w:r w:rsidR="00756433">
              <w:t xml:space="preserve"> clear communication)</w:t>
            </w:r>
          </w:p>
        </w:tc>
        <w:tc>
          <w:tcPr>
            <w:tcW w:w="2251" w:type="dxa"/>
          </w:tcPr>
          <w:p w14:paraId="242D6241" w14:textId="77777777" w:rsidR="00126FC6" w:rsidRDefault="00126FC6" w:rsidP="00257A62">
            <w:pPr>
              <w:pStyle w:val="NoSpacing"/>
            </w:pPr>
          </w:p>
        </w:tc>
        <w:tc>
          <w:tcPr>
            <w:tcW w:w="2930" w:type="dxa"/>
          </w:tcPr>
          <w:p w14:paraId="7C1F2576" w14:textId="5362DE43" w:rsidR="00126FC6" w:rsidRDefault="00756433" w:rsidP="00257A62">
            <w:pPr>
              <w:pStyle w:val="NoSpacing"/>
            </w:pPr>
            <w:r>
              <w:t xml:space="preserve">Take front pew out of use for Sunday services </w:t>
            </w:r>
          </w:p>
        </w:tc>
        <w:tc>
          <w:tcPr>
            <w:tcW w:w="2034" w:type="dxa"/>
          </w:tcPr>
          <w:p w14:paraId="51ED1581" w14:textId="4CC6FCF4" w:rsidR="00126FC6" w:rsidRDefault="005E13EA" w:rsidP="00257A62">
            <w:pPr>
              <w:pStyle w:val="NoSpacing"/>
            </w:pPr>
            <w:r>
              <w:t>Leadership team to specify where people may sit for Sunday services</w:t>
            </w:r>
          </w:p>
        </w:tc>
        <w:tc>
          <w:tcPr>
            <w:tcW w:w="1985" w:type="dxa"/>
          </w:tcPr>
          <w:p w14:paraId="0F5ED699" w14:textId="09F81DE3" w:rsidR="00126FC6" w:rsidRDefault="005E13EA" w:rsidP="00257A62">
            <w:pPr>
              <w:pStyle w:val="NoSpacing"/>
            </w:pPr>
            <w:r>
              <w:t>At each service</w:t>
            </w:r>
          </w:p>
        </w:tc>
        <w:tc>
          <w:tcPr>
            <w:tcW w:w="1216" w:type="dxa"/>
          </w:tcPr>
          <w:p w14:paraId="445B722A" w14:textId="4034304D" w:rsidR="00126FC6" w:rsidRDefault="005E13EA" w:rsidP="00257A62">
            <w:pPr>
              <w:pStyle w:val="NoSpacing"/>
            </w:pPr>
            <w:r>
              <w:t>Ongoing</w:t>
            </w:r>
          </w:p>
        </w:tc>
      </w:tr>
      <w:tr w:rsidR="00207AE4" w14:paraId="7F6B1C63" w14:textId="77777777" w:rsidTr="00F14C28">
        <w:tc>
          <w:tcPr>
            <w:tcW w:w="2252" w:type="dxa"/>
          </w:tcPr>
          <w:p w14:paraId="5D73B75D" w14:textId="5D2437C7" w:rsidR="00207AE4" w:rsidRPr="00207AE4" w:rsidRDefault="00207AE4" w:rsidP="00257A62">
            <w:pPr>
              <w:pStyle w:val="NoSpacing"/>
              <w:rPr>
                <w:b/>
                <w:color w:val="FF0000"/>
              </w:rPr>
            </w:pPr>
            <w:r>
              <w:rPr>
                <w:b/>
                <w:color w:val="FF0000"/>
              </w:rPr>
              <w:lastRenderedPageBreak/>
              <w:t>Use of microphones</w:t>
            </w:r>
          </w:p>
        </w:tc>
        <w:tc>
          <w:tcPr>
            <w:tcW w:w="2044" w:type="dxa"/>
          </w:tcPr>
          <w:p w14:paraId="3B4E5A5B" w14:textId="611F8D5C" w:rsidR="00207AE4" w:rsidRDefault="00207AE4" w:rsidP="00257A62">
            <w:pPr>
              <w:pStyle w:val="NoSpacing"/>
            </w:pPr>
            <w:r w:rsidRPr="00070EC9">
              <w:rPr>
                <w:color w:val="FF0000"/>
              </w:rPr>
              <w:t xml:space="preserve">Risk of transmission of virus if </w:t>
            </w:r>
            <w:r w:rsidR="00070EC9">
              <w:rPr>
                <w:color w:val="FF0000"/>
              </w:rPr>
              <w:t>handheld microphones are shared or lapel microphones are touched by more than one person</w:t>
            </w:r>
          </w:p>
        </w:tc>
        <w:tc>
          <w:tcPr>
            <w:tcW w:w="2251" w:type="dxa"/>
          </w:tcPr>
          <w:p w14:paraId="47ED1A4B" w14:textId="19AF6BC2" w:rsidR="00207AE4" w:rsidRDefault="00070EC9" w:rsidP="00257A62">
            <w:pPr>
              <w:pStyle w:val="NoSpacing"/>
            </w:pPr>
            <w:r w:rsidRPr="00070EC9">
              <w:rPr>
                <w:color w:val="FF0000"/>
              </w:rPr>
              <w:t>Not sharing hand held microphones</w:t>
            </w:r>
          </w:p>
        </w:tc>
        <w:tc>
          <w:tcPr>
            <w:tcW w:w="2930" w:type="dxa"/>
          </w:tcPr>
          <w:p w14:paraId="6E1682CA" w14:textId="796732DB" w:rsidR="00207AE4" w:rsidRPr="00070EC9" w:rsidRDefault="005548B8" w:rsidP="00257A62">
            <w:pPr>
              <w:pStyle w:val="NoSpacing"/>
              <w:rPr>
                <w:color w:val="FF0000"/>
              </w:rPr>
            </w:pPr>
            <w:r>
              <w:rPr>
                <w:color w:val="FF0000"/>
              </w:rPr>
              <w:t>Visiting preacher’s lapel microphone to be carefully put away at end of service and not used again for at least 72 hours</w:t>
            </w:r>
          </w:p>
        </w:tc>
        <w:tc>
          <w:tcPr>
            <w:tcW w:w="2034" w:type="dxa"/>
          </w:tcPr>
          <w:p w14:paraId="70A46D86" w14:textId="04BD435D" w:rsidR="00207AE4" w:rsidRDefault="005548B8" w:rsidP="00257A62">
            <w:pPr>
              <w:pStyle w:val="NoSpacing"/>
            </w:pPr>
            <w:r>
              <w:rPr>
                <w:color w:val="FF0000"/>
              </w:rPr>
              <w:t>Minister</w:t>
            </w:r>
          </w:p>
        </w:tc>
        <w:tc>
          <w:tcPr>
            <w:tcW w:w="1985" w:type="dxa"/>
          </w:tcPr>
          <w:p w14:paraId="6F0AAE7B" w14:textId="58061C64" w:rsidR="00207AE4" w:rsidRPr="005548B8" w:rsidRDefault="005548B8" w:rsidP="00257A62">
            <w:pPr>
              <w:pStyle w:val="NoSpacing"/>
              <w:rPr>
                <w:color w:val="FF0000"/>
              </w:rPr>
            </w:pPr>
            <w:r>
              <w:rPr>
                <w:color w:val="FF0000"/>
              </w:rPr>
              <w:t>At end of each service</w:t>
            </w:r>
          </w:p>
        </w:tc>
        <w:tc>
          <w:tcPr>
            <w:tcW w:w="1216" w:type="dxa"/>
          </w:tcPr>
          <w:p w14:paraId="07D487D1" w14:textId="7B833419" w:rsidR="00207AE4" w:rsidRPr="005548B8" w:rsidRDefault="005548B8" w:rsidP="00257A62">
            <w:pPr>
              <w:pStyle w:val="NoSpacing"/>
              <w:rPr>
                <w:color w:val="FF0000"/>
              </w:rPr>
            </w:pPr>
            <w:r>
              <w:rPr>
                <w:color w:val="FF0000"/>
              </w:rPr>
              <w:t>Ongoing</w:t>
            </w:r>
          </w:p>
        </w:tc>
      </w:tr>
      <w:tr w:rsidR="00C0406E" w14:paraId="471383F8" w14:textId="77777777" w:rsidTr="00F14C28">
        <w:tc>
          <w:tcPr>
            <w:tcW w:w="2252" w:type="dxa"/>
          </w:tcPr>
          <w:p w14:paraId="7E19B5F6" w14:textId="1C34C776" w:rsidR="00C0406E" w:rsidRDefault="00C0406E" w:rsidP="00C0406E">
            <w:pPr>
              <w:pStyle w:val="NoSpacing"/>
              <w:rPr>
                <w:b/>
              </w:rPr>
            </w:pPr>
            <w:r>
              <w:rPr>
                <w:b/>
              </w:rPr>
              <w:t>Entering and leaving the building</w:t>
            </w:r>
          </w:p>
        </w:tc>
        <w:tc>
          <w:tcPr>
            <w:tcW w:w="2044" w:type="dxa"/>
          </w:tcPr>
          <w:p w14:paraId="3B66A0AB" w14:textId="2FD4BD3B" w:rsidR="00C0406E" w:rsidRDefault="00C0406E" w:rsidP="00C0406E">
            <w:pPr>
              <w:pStyle w:val="NoSpacing"/>
            </w:pPr>
            <w:r>
              <w:t>Anyone entering the building may be exposed to increased risk of contracting Covid 19</w:t>
            </w:r>
          </w:p>
        </w:tc>
        <w:tc>
          <w:tcPr>
            <w:tcW w:w="2251" w:type="dxa"/>
          </w:tcPr>
          <w:p w14:paraId="6B2E952A" w14:textId="0F6C3F3A" w:rsidR="00C0406E" w:rsidRDefault="00C0406E" w:rsidP="00C0406E">
            <w:pPr>
              <w:pStyle w:val="NoSpacing"/>
            </w:pPr>
            <w:r>
              <w:t>Supervising entry and departure from building, displaying posters highlighting need for mask, gel &amp; social distancing</w:t>
            </w:r>
          </w:p>
        </w:tc>
        <w:tc>
          <w:tcPr>
            <w:tcW w:w="2930" w:type="dxa"/>
          </w:tcPr>
          <w:p w14:paraId="46C24FCA" w14:textId="6E4FC9FB" w:rsidR="00C0406E" w:rsidRDefault="00C0406E" w:rsidP="00C0406E">
            <w:pPr>
              <w:pStyle w:val="NoSpacing"/>
            </w:pPr>
            <w:r>
              <w:t xml:space="preserve">Prepare note of procedures for person smiling in </w:t>
            </w:r>
            <w:r w:rsidR="001412F5">
              <w:t xml:space="preserve">for </w:t>
            </w:r>
            <w:r w:rsidR="00A97B48">
              <w:t xml:space="preserve">Sunday </w:t>
            </w:r>
            <w:r w:rsidR="001412F5">
              <w:t xml:space="preserve">services </w:t>
            </w:r>
            <w:r>
              <w:t xml:space="preserve">to </w:t>
            </w:r>
            <w:r w:rsidR="00A97B48">
              <w:t>be aware of</w:t>
            </w:r>
            <w:r>
              <w:t xml:space="preserve"> when someone enters the building</w:t>
            </w:r>
          </w:p>
          <w:p w14:paraId="1208D224" w14:textId="7772694B" w:rsidR="00C2697E" w:rsidRDefault="00C2697E" w:rsidP="00C0406E">
            <w:pPr>
              <w:pStyle w:val="NoSpacing"/>
            </w:pPr>
          </w:p>
          <w:p w14:paraId="7B3E679D" w14:textId="2419FE87" w:rsidR="00C2697E" w:rsidRDefault="00C2697E" w:rsidP="00C0406E">
            <w:pPr>
              <w:pStyle w:val="NoSpacing"/>
            </w:pPr>
            <w:r>
              <w:t>Put hand gel by side door</w:t>
            </w:r>
          </w:p>
          <w:p w14:paraId="277BC94F" w14:textId="77777777" w:rsidR="00C0406E" w:rsidRDefault="00C0406E" w:rsidP="00C0406E">
            <w:pPr>
              <w:pStyle w:val="NoSpacing"/>
            </w:pPr>
          </w:p>
          <w:p w14:paraId="751D4C50" w14:textId="52E695C5" w:rsidR="00C0406E" w:rsidRDefault="00C0406E" w:rsidP="00C0406E">
            <w:pPr>
              <w:pStyle w:val="NoSpacing"/>
            </w:pPr>
            <w:r>
              <w:t>Keep under review if numbers increase</w:t>
            </w:r>
          </w:p>
        </w:tc>
        <w:tc>
          <w:tcPr>
            <w:tcW w:w="2034" w:type="dxa"/>
          </w:tcPr>
          <w:p w14:paraId="730C77A3" w14:textId="77777777" w:rsidR="00C0406E" w:rsidRDefault="00C0406E" w:rsidP="00C0406E">
            <w:pPr>
              <w:pStyle w:val="NoSpacing"/>
            </w:pPr>
            <w:r>
              <w:t>Leadership team</w:t>
            </w:r>
          </w:p>
          <w:p w14:paraId="40569696" w14:textId="77777777" w:rsidR="00C0406E" w:rsidRDefault="00C0406E" w:rsidP="00C0406E">
            <w:pPr>
              <w:pStyle w:val="NoSpacing"/>
            </w:pPr>
          </w:p>
          <w:p w14:paraId="54DBC165" w14:textId="77777777" w:rsidR="00C0406E" w:rsidRDefault="00C0406E" w:rsidP="00C0406E">
            <w:pPr>
              <w:pStyle w:val="NoSpacing"/>
            </w:pPr>
          </w:p>
          <w:p w14:paraId="0D9735C8" w14:textId="77777777" w:rsidR="00C0406E" w:rsidRDefault="00C0406E" w:rsidP="00C0406E">
            <w:pPr>
              <w:pStyle w:val="NoSpacing"/>
            </w:pPr>
          </w:p>
          <w:p w14:paraId="7CF6F752" w14:textId="77777777" w:rsidR="00C0406E" w:rsidRDefault="00C0406E" w:rsidP="00C0406E">
            <w:pPr>
              <w:pStyle w:val="NoSpacing"/>
            </w:pPr>
          </w:p>
          <w:p w14:paraId="70204BFA" w14:textId="77777777" w:rsidR="001412F5" w:rsidRDefault="001412F5" w:rsidP="00C2697E">
            <w:pPr>
              <w:pStyle w:val="NoSpacing"/>
            </w:pPr>
          </w:p>
          <w:p w14:paraId="4DF80AD3" w14:textId="77777777" w:rsidR="001412F5" w:rsidRDefault="001412F5" w:rsidP="00C2697E">
            <w:pPr>
              <w:pStyle w:val="NoSpacing"/>
            </w:pPr>
          </w:p>
          <w:p w14:paraId="5F5F69EF" w14:textId="220FA9F6" w:rsidR="00C2697E" w:rsidRDefault="00C2697E" w:rsidP="00C2697E">
            <w:pPr>
              <w:pStyle w:val="NoSpacing"/>
            </w:pPr>
            <w:r>
              <w:t>Leadership team</w:t>
            </w:r>
          </w:p>
          <w:p w14:paraId="61DFB780" w14:textId="77777777" w:rsidR="00C2697E" w:rsidRDefault="00C2697E" w:rsidP="00C0406E">
            <w:pPr>
              <w:pStyle w:val="NoSpacing"/>
            </w:pPr>
          </w:p>
          <w:p w14:paraId="297AF170" w14:textId="6A6FE637" w:rsidR="00C0406E" w:rsidRDefault="00C0406E" w:rsidP="00C0406E">
            <w:pPr>
              <w:pStyle w:val="NoSpacing"/>
            </w:pPr>
            <w:r>
              <w:t>Leadership team</w:t>
            </w:r>
          </w:p>
          <w:p w14:paraId="0005942D" w14:textId="77777777" w:rsidR="00C0406E" w:rsidRDefault="00C0406E" w:rsidP="00C0406E">
            <w:pPr>
              <w:pStyle w:val="NoSpacing"/>
            </w:pPr>
          </w:p>
        </w:tc>
        <w:tc>
          <w:tcPr>
            <w:tcW w:w="1985" w:type="dxa"/>
          </w:tcPr>
          <w:p w14:paraId="6C8D17D9" w14:textId="77777777" w:rsidR="00C0406E" w:rsidRDefault="00C0406E" w:rsidP="00C0406E">
            <w:pPr>
              <w:pStyle w:val="NoSpacing"/>
            </w:pPr>
            <w:r>
              <w:t>By 20/09/20</w:t>
            </w:r>
          </w:p>
          <w:p w14:paraId="7BD8C894" w14:textId="77777777" w:rsidR="00C0406E" w:rsidRDefault="00C0406E" w:rsidP="00C0406E">
            <w:pPr>
              <w:pStyle w:val="NoSpacing"/>
            </w:pPr>
          </w:p>
          <w:p w14:paraId="4693D392" w14:textId="77777777" w:rsidR="00C0406E" w:rsidRDefault="00C0406E" w:rsidP="00C0406E">
            <w:pPr>
              <w:pStyle w:val="NoSpacing"/>
            </w:pPr>
          </w:p>
          <w:p w14:paraId="302860FB" w14:textId="77777777" w:rsidR="00C0406E" w:rsidRDefault="00C0406E" w:rsidP="00C0406E">
            <w:pPr>
              <w:pStyle w:val="NoSpacing"/>
            </w:pPr>
          </w:p>
          <w:p w14:paraId="181D47F7" w14:textId="77777777" w:rsidR="00C0406E" w:rsidRDefault="00C0406E" w:rsidP="00C0406E">
            <w:pPr>
              <w:pStyle w:val="NoSpacing"/>
            </w:pPr>
          </w:p>
          <w:p w14:paraId="5F30DCDA" w14:textId="77777777" w:rsidR="001412F5" w:rsidRDefault="001412F5" w:rsidP="00C2697E">
            <w:pPr>
              <w:pStyle w:val="NoSpacing"/>
            </w:pPr>
          </w:p>
          <w:p w14:paraId="32997B5D" w14:textId="77777777" w:rsidR="001412F5" w:rsidRDefault="001412F5" w:rsidP="00C2697E">
            <w:pPr>
              <w:pStyle w:val="NoSpacing"/>
            </w:pPr>
          </w:p>
          <w:p w14:paraId="467166F4" w14:textId="70958197" w:rsidR="00C2697E" w:rsidRDefault="00C2697E" w:rsidP="00C2697E">
            <w:pPr>
              <w:pStyle w:val="NoSpacing"/>
            </w:pPr>
            <w:r>
              <w:t>Before 20/09/20</w:t>
            </w:r>
          </w:p>
          <w:p w14:paraId="7328B839" w14:textId="77777777" w:rsidR="00C2697E" w:rsidRDefault="00C2697E" w:rsidP="00C0406E">
            <w:pPr>
              <w:pStyle w:val="NoSpacing"/>
            </w:pPr>
          </w:p>
          <w:p w14:paraId="7112203E" w14:textId="0787788F" w:rsidR="00C0406E" w:rsidRDefault="00C0406E" w:rsidP="00C0406E">
            <w:pPr>
              <w:pStyle w:val="NoSpacing"/>
            </w:pPr>
            <w:r>
              <w:t>Only needed if numbers increase</w:t>
            </w:r>
          </w:p>
        </w:tc>
        <w:tc>
          <w:tcPr>
            <w:tcW w:w="1216" w:type="dxa"/>
          </w:tcPr>
          <w:p w14:paraId="644E2A8F" w14:textId="0CEDEFB6" w:rsidR="00C0406E" w:rsidRDefault="00C0406E" w:rsidP="00C0406E">
            <w:pPr>
              <w:pStyle w:val="NoSpacing"/>
            </w:pPr>
            <w:r>
              <w:t>[</w:t>
            </w:r>
            <w:r w:rsidR="00F14C28">
              <w:t>1</w:t>
            </w:r>
            <w:r w:rsidR="00BC60E4">
              <w:t>3</w:t>
            </w:r>
            <w:r w:rsidR="00F14C28">
              <w:t xml:space="preserve"> 09 20</w:t>
            </w:r>
            <w:r>
              <w:t>]</w:t>
            </w:r>
          </w:p>
          <w:p w14:paraId="25C3A5F7" w14:textId="77777777" w:rsidR="00C0406E" w:rsidRDefault="00C0406E" w:rsidP="00C0406E">
            <w:pPr>
              <w:pStyle w:val="NoSpacing"/>
            </w:pPr>
          </w:p>
          <w:p w14:paraId="5DC2AB6D" w14:textId="77777777" w:rsidR="00C0406E" w:rsidRDefault="00C0406E" w:rsidP="00C0406E">
            <w:pPr>
              <w:pStyle w:val="NoSpacing"/>
            </w:pPr>
          </w:p>
          <w:p w14:paraId="1037655E" w14:textId="77777777" w:rsidR="00C0406E" w:rsidRDefault="00C0406E" w:rsidP="00C0406E">
            <w:pPr>
              <w:pStyle w:val="NoSpacing"/>
            </w:pPr>
          </w:p>
          <w:p w14:paraId="383888C9" w14:textId="77777777" w:rsidR="00C0406E" w:rsidRDefault="00C0406E" w:rsidP="00C0406E">
            <w:pPr>
              <w:pStyle w:val="NoSpacing"/>
            </w:pPr>
          </w:p>
          <w:p w14:paraId="2D0500F9" w14:textId="77777777" w:rsidR="00196F6A" w:rsidRDefault="00196F6A" w:rsidP="00C2697E">
            <w:pPr>
              <w:pStyle w:val="NoSpacing"/>
            </w:pPr>
          </w:p>
          <w:p w14:paraId="7436286C" w14:textId="77777777" w:rsidR="00196F6A" w:rsidRDefault="00196F6A" w:rsidP="00C2697E">
            <w:pPr>
              <w:pStyle w:val="NoSpacing"/>
            </w:pPr>
          </w:p>
          <w:p w14:paraId="669FFE5A" w14:textId="5B920670" w:rsidR="00C2697E" w:rsidRDefault="00C2697E" w:rsidP="00C2697E">
            <w:pPr>
              <w:pStyle w:val="NoSpacing"/>
            </w:pPr>
            <w:r>
              <w:t>[</w:t>
            </w:r>
            <w:r w:rsidR="00BC60E4">
              <w:t>13 09 20]</w:t>
            </w:r>
            <w:r>
              <w:t xml:space="preserve">         </w:t>
            </w:r>
          </w:p>
          <w:p w14:paraId="15D0C970" w14:textId="77777777" w:rsidR="00C2697E" w:rsidRDefault="00C2697E" w:rsidP="00C0406E">
            <w:pPr>
              <w:pStyle w:val="NoSpacing"/>
            </w:pPr>
          </w:p>
          <w:p w14:paraId="5F6BD692" w14:textId="22EDBF4E" w:rsidR="00C0406E" w:rsidRDefault="00C0406E" w:rsidP="00C0406E">
            <w:pPr>
              <w:pStyle w:val="NoSpacing"/>
            </w:pPr>
            <w:r>
              <w:t>Keep under review</w:t>
            </w:r>
          </w:p>
        </w:tc>
      </w:tr>
      <w:tr w:rsidR="00205BA5" w14:paraId="357AC3D7" w14:textId="77777777" w:rsidTr="00F14C28">
        <w:tc>
          <w:tcPr>
            <w:tcW w:w="2252" w:type="dxa"/>
          </w:tcPr>
          <w:p w14:paraId="7E987DD4" w14:textId="0EE5A6E0" w:rsidR="00797B6A" w:rsidRPr="00FB1671" w:rsidRDefault="00D733A1" w:rsidP="00257A62">
            <w:pPr>
              <w:pStyle w:val="NoSpacing"/>
              <w:rPr>
                <w:b/>
              </w:rPr>
            </w:pPr>
            <w:r>
              <w:rPr>
                <w:b/>
              </w:rPr>
              <w:t xml:space="preserve">Vulnerable groups may suffer more severe </w:t>
            </w:r>
            <w:r>
              <w:rPr>
                <w:b/>
              </w:rPr>
              <w:lastRenderedPageBreak/>
              <w:t>consequences from contracting the virus</w:t>
            </w:r>
          </w:p>
        </w:tc>
        <w:tc>
          <w:tcPr>
            <w:tcW w:w="2044" w:type="dxa"/>
          </w:tcPr>
          <w:p w14:paraId="3B202A66" w14:textId="7B6FD726" w:rsidR="00797B6A" w:rsidRPr="009874A9" w:rsidRDefault="00F92EC3" w:rsidP="00257A62">
            <w:pPr>
              <w:pStyle w:val="NoSpacing"/>
            </w:pPr>
            <w:r>
              <w:lastRenderedPageBreak/>
              <w:t xml:space="preserve">Over 70s and those with </w:t>
            </w:r>
            <w:r>
              <w:lastRenderedPageBreak/>
              <w:t xml:space="preserve">underlying health conditions </w:t>
            </w:r>
          </w:p>
        </w:tc>
        <w:tc>
          <w:tcPr>
            <w:tcW w:w="2251" w:type="dxa"/>
          </w:tcPr>
          <w:p w14:paraId="33E6B381" w14:textId="0A541ED3" w:rsidR="00E577DC" w:rsidRDefault="00E577DC" w:rsidP="00257A62">
            <w:pPr>
              <w:pStyle w:val="NoSpacing"/>
            </w:pPr>
            <w:r>
              <w:lastRenderedPageBreak/>
              <w:t>Delayed restarting</w:t>
            </w:r>
            <w:r w:rsidR="00B71580">
              <w:t xml:space="preserve"> Sunday services</w:t>
            </w:r>
            <w:r>
              <w:t>.</w:t>
            </w:r>
          </w:p>
          <w:p w14:paraId="582F4131" w14:textId="77777777" w:rsidR="00BF1F0A" w:rsidRDefault="00BF1F0A" w:rsidP="00257A62">
            <w:pPr>
              <w:pStyle w:val="NoSpacing"/>
            </w:pPr>
          </w:p>
          <w:p w14:paraId="5C07529C" w14:textId="40632301" w:rsidR="00797B6A" w:rsidRPr="009874A9" w:rsidRDefault="00E577DC" w:rsidP="00257A62">
            <w:pPr>
              <w:pStyle w:val="NoSpacing"/>
            </w:pPr>
            <w:r>
              <w:lastRenderedPageBreak/>
              <w:t>Carried out revised risk assessment before restarting Sunday services.</w:t>
            </w:r>
          </w:p>
        </w:tc>
        <w:tc>
          <w:tcPr>
            <w:tcW w:w="2930" w:type="dxa"/>
          </w:tcPr>
          <w:p w14:paraId="2B1DA7E6" w14:textId="5093F829" w:rsidR="00755547" w:rsidRDefault="0028157C" w:rsidP="0028157C">
            <w:pPr>
              <w:pStyle w:val="NoSpacing"/>
            </w:pPr>
            <w:r>
              <w:lastRenderedPageBreak/>
              <w:t>For Sunday service</w:t>
            </w:r>
            <w:r w:rsidR="00755547">
              <w:t>:</w:t>
            </w:r>
          </w:p>
          <w:p w14:paraId="39B25640" w14:textId="27ADCE8B" w:rsidR="0028157C" w:rsidRDefault="0028157C" w:rsidP="00755547">
            <w:pPr>
              <w:pStyle w:val="NoSpacing"/>
              <w:numPr>
                <w:ilvl w:val="0"/>
                <w:numId w:val="1"/>
              </w:numPr>
            </w:pPr>
            <w:r>
              <w:t xml:space="preserve">entry via side door to allow people to </w:t>
            </w:r>
            <w:r>
              <w:lastRenderedPageBreak/>
              <w:t>wait indoors while queuing to go upstairs, exit via main door</w:t>
            </w:r>
          </w:p>
          <w:p w14:paraId="51D97F04" w14:textId="030CF200" w:rsidR="000471ED" w:rsidRDefault="000471ED" w:rsidP="00755547">
            <w:pPr>
              <w:pStyle w:val="NoSpacing"/>
              <w:numPr>
                <w:ilvl w:val="0"/>
                <w:numId w:val="1"/>
              </w:numPr>
            </w:pPr>
            <w:r>
              <w:t xml:space="preserve">put chairs out 2m apart </w:t>
            </w:r>
            <w:r w:rsidR="0008784F">
              <w:t xml:space="preserve">in hall </w:t>
            </w:r>
            <w:r>
              <w:t>for any who need to sit while waiting</w:t>
            </w:r>
            <w:r w:rsidR="00D31505">
              <w:t xml:space="preserve"> to go upstairs</w:t>
            </w:r>
          </w:p>
          <w:p w14:paraId="76BF9549" w14:textId="7E60AB19" w:rsidR="00755547" w:rsidRDefault="00755547" w:rsidP="00755547">
            <w:pPr>
              <w:pStyle w:val="NoSpacing"/>
              <w:numPr>
                <w:ilvl w:val="0"/>
                <w:numId w:val="1"/>
              </w:numPr>
            </w:pPr>
            <w:r>
              <w:t>nominate someone to regulate flow up stairs at beginning of service and down stairs at end</w:t>
            </w:r>
          </w:p>
          <w:p w14:paraId="3F23E7C0" w14:textId="77777777" w:rsidR="00B40547" w:rsidRDefault="00B40547" w:rsidP="00B40547">
            <w:pPr>
              <w:pStyle w:val="NoSpacing"/>
              <w:ind w:left="720"/>
            </w:pPr>
          </w:p>
          <w:p w14:paraId="37495B73" w14:textId="5F3A0F79" w:rsidR="00CF240F" w:rsidRDefault="005D6982" w:rsidP="0028157C">
            <w:pPr>
              <w:pStyle w:val="NoSpacing"/>
              <w:numPr>
                <w:ilvl w:val="0"/>
                <w:numId w:val="1"/>
              </w:numPr>
            </w:pPr>
            <w:r>
              <w:t>c</w:t>
            </w:r>
            <w:r w:rsidR="00CF240F">
              <w:t>ontact church members and regular attenders to explain procedures</w:t>
            </w:r>
            <w:r w:rsidR="00686997">
              <w:t xml:space="preserve"> (which door to use, keeping belongings with them, gel, mask, distancing, </w:t>
            </w:r>
            <w:r w:rsidR="00686997">
              <w:lastRenderedPageBreak/>
              <w:t>where to sit</w:t>
            </w:r>
            <w:r w:rsidR="0044683F">
              <w:t>, bring Bible &amp; drink</w:t>
            </w:r>
            <w:r w:rsidR="00686997">
              <w:t xml:space="preserve"> etc)</w:t>
            </w:r>
          </w:p>
          <w:p w14:paraId="045531AA" w14:textId="535F05EC" w:rsidR="00CF240F" w:rsidRDefault="00CF240F" w:rsidP="0028157C">
            <w:pPr>
              <w:pStyle w:val="NoSpacing"/>
            </w:pPr>
          </w:p>
          <w:p w14:paraId="7F730D4A" w14:textId="4CD3A320" w:rsidR="00CF240F" w:rsidRDefault="00CF240F" w:rsidP="0028157C">
            <w:pPr>
              <w:pStyle w:val="NoSpacing"/>
            </w:pPr>
          </w:p>
          <w:p w14:paraId="35167D6D" w14:textId="610FD7DB" w:rsidR="00DA4367" w:rsidRDefault="00B71580" w:rsidP="00257A62">
            <w:pPr>
              <w:pStyle w:val="NoSpacing"/>
            </w:pPr>
            <w:r>
              <w:t>Keep under review in accordance with changing Government advice</w:t>
            </w:r>
            <w:r w:rsidR="00E577DC">
              <w:t>.</w:t>
            </w:r>
          </w:p>
          <w:p w14:paraId="37D8CECA" w14:textId="1381FA3F" w:rsidR="00A808FE" w:rsidRDefault="00A808FE" w:rsidP="00257A62">
            <w:pPr>
              <w:pStyle w:val="NoSpacing"/>
            </w:pPr>
          </w:p>
          <w:p w14:paraId="524560D8" w14:textId="77777777" w:rsidR="002E7FB4" w:rsidRDefault="002E7FB4" w:rsidP="00257A62">
            <w:pPr>
              <w:pStyle w:val="NoSpacing"/>
              <w:rPr>
                <w:color w:val="FF0000"/>
              </w:rPr>
            </w:pPr>
          </w:p>
          <w:p w14:paraId="73DF73D4" w14:textId="77777777" w:rsidR="0076632E" w:rsidRDefault="00A808FE" w:rsidP="00257A62">
            <w:pPr>
              <w:pStyle w:val="NoSpacing"/>
              <w:rPr>
                <w:color w:val="FF0000"/>
              </w:rPr>
            </w:pPr>
            <w:r>
              <w:rPr>
                <w:color w:val="FF0000"/>
              </w:rPr>
              <w:t xml:space="preserve">Remind congregation (who are nearly all over 70) </w:t>
            </w:r>
            <w:r w:rsidR="00040A05">
              <w:rPr>
                <w:color w:val="FF0000"/>
              </w:rPr>
              <w:t>to consider the risks before deciding to attend a Sunday service</w:t>
            </w:r>
            <w:r w:rsidR="00F85CD0">
              <w:rPr>
                <w:color w:val="FF0000"/>
              </w:rPr>
              <w:t xml:space="preserve"> </w:t>
            </w:r>
          </w:p>
          <w:p w14:paraId="5D42C56F" w14:textId="77777777" w:rsidR="0076632E" w:rsidRDefault="0076632E" w:rsidP="00257A62">
            <w:pPr>
              <w:pStyle w:val="NoSpacing"/>
              <w:rPr>
                <w:color w:val="FF0000"/>
              </w:rPr>
            </w:pPr>
          </w:p>
          <w:p w14:paraId="1C0DD2B3" w14:textId="76D76BE1" w:rsidR="00E577DC" w:rsidRDefault="0076632E" w:rsidP="00257A62">
            <w:pPr>
              <w:pStyle w:val="NoSpacing"/>
            </w:pPr>
            <w:r>
              <w:rPr>
                <w:color w:val="FF0000"/>
              </w:rPr>
              <w:t xml:space="preserve">Risk assessment is finely balanced since </w:t>
            </w:r>
            <w:r w:rsidR="00F85CD0">
              <w:rPr>
                <w:color w:val="FF0000"/>
              </w:rPr>
              <w:t xml:space="preserve">there are other risks </w:t>
            </w:r>
            <w:r>
              <w:rPr>
                <w:color w:val="FF0000"/>
              </w:rPr>
              <w:t xml:space="preserve">(to mental and spiritual health) </w:t>
            </w:r>
            <w:r w:rsidR="00F85CD0">
              <w:rPr>
                <w:color w:val="FF0000"/>
              </w:rPr>
              <w:t xml:space="preserve">associated with cancelling all </w:t>
            </w:r>
            <w:r w:rsidR="0063297B">
              <w:rPr>
                <w:color w:val="FF0000"/>
              </w:rPr>
              <w:t xml:space="preserve">in person </w:t>
            </w:r>
            <w:r w:rsidR="00F85CD0">
              <w:rPr>
                <w:color w:val="FF0000"/>
              </w:rPr>
              <w:t>services</w:t>
            </w:r>
          </w:p>
          <w:p w14:paraId="1FF9166C" w14:textId="27E4EC03" w:rsidR="00797B6A" w:rsidRPr="009874A9" w:rsidRDefault="00797B6A" w:rsidP="00257A62">
            <w:pPr>
              <w:pStyle w:val="NoSpacing"/>
            </w:pPr>
          </w:p>
        </w:tc>
        <w:tc>
          <w:tcPr>
            <w:tcW w:w="2034" w:type="dxa"/>
          </w:tcPr>
          <w:p w14:paraId="695F35F1" w14:textId="77777777" w:rsidR="00565044" w:rsidRDefault="00565044" w:rsidP="00257A62">
            <w:pPr>
              <w:pStyle w:val="NoSpacing"/>
            </w:pPr>
          </w:p>
          <w:p w14:paraId="2D07226D" w14:textId="77777777" w:rsidR="00565044" w:rsidRDefault="00565044" w:rsidP="00257A62">
            <w:pPr>
              <w:pStyle w:val="NoSpacing"/>
            </w:pPr>
            <w:r>
              <w:t xml:space="preserve">Leadership team to put signs </w:t>
            </w:r>
            <w:r>
              <w:lastRenderedPageBreak/>
              <w:t>outside church to indicate entry is via side door</w:t>
            </w:r>
          </w:p>
          <w:p w14:paraId="415D994C" w14:textId="77777777" w:rsidR="009E7E99" w:rsidRDefault="009E7E99" w:rsidP="00257A62">
            <w:pPr>
              <w:pStyle w:val="NoSpacing"/>
            </w:pPr>
          </w:p>
          <w:p w14:paraId="20130FF3" w14:textId="350C549A" w:rsidR="009E7E99" w:rsidRDefault="009E7E99" w:rsidP="00257A62">
            <w:pPr>
              <w:pStyle w:val="NoSpacing"/>
            </w:pPr>
            <w:r>
              <w:t xml:space="preserve">Leadership team or delegated member </w:t>
            </w:r>
          </w:p>
          <w:p w14:paraId="35166379" w14:textId="36F2F665" w:rsidR="00E65EB1" w:rsidRDefault="00E65EB1" w:rsidP="00257A62">
            <w:pPr>
              <w:pStyle w:val="NoSpacing"/>
            </w:pPr>
          </w:p>
          <w:p w14:paraId="21E34793" w14:textId="273DA5CD" w:rsidR="00E65EB1" w:rsidRDefault="00E65EB1" w:rsidP="00257A62">
            <w:pPr>
              <w:pStyle w:val="NoSpacing"/>
            </w:pPr>
          </w:p>
          <w:p w14:paraId="0C691761" w14:textId="250C1CE3" w:rsidR="00E65EB1" w:rsidRDefault="00E65EB1" w:rsidP="00257A62">
            <w:pPr>
              <w:pStyle w:val="NoSpacing"/>
            </w:pPr>
            <w:r>
              <w:t>Leadership team to nominate someone before each service</w:t>
            </w:r>
          </w:p>
          <w:p w14:paraId="5CBCF8EB" w14:textId="58A64203" w:rsidR="00E65EB1" w:rsidRDefault="00E65EB1" w:rsidP="00257A62">
            <w:pPr>
              <w:pStyle w:val="NoSpacing"/>
            </w:pPr>
          </w:p>
          <w:p w14:paraId="1B3D0D84" w14:textId="77777777" w:rsidR="007423DD" w:rsidRDefault="007423DD" w:rsidP="00257A62">
            <w:pPr>
              <w:pStyle w:val="NoSpacing"/>
            </w:pPr>
          </w:p>
          <w:p w14:paraId="72779454" w14:textId="77777777" w:rsidR="007423DD" w:rsidRDefault="007423DD" w:rsidP="00257A62">
            <w:pPr>
              <w:pStyle w:val="NoSpacing"/>
            </w:pPr>
          </w:p>
          <w:p w14:paraId="7D3F437B" w14:textId="103C4033" w:rsidR="00E65EB1" w:rsidRDefault="00E65EB1" w:rsidP="00257A62">
            <w:pPr>
              <w:pStyle w:val="NoSpacing"/>
            </w:pPr>
            <w:r>
              <w:t xml:space="preserve">Leadership team </w:t>
            </w:r>
          </w:p>
          <w:p w14:paraId="485AA712" w14:textId="58C82C83" w:rsidR="00D7721A" w:rsidRDefault="00D7721A" w:rsidP="00257A62">
            <w:pPr>
              <w:pStyle w:val="NoSpacing"/>
            </w:pPr>
          </w:p>
          <w:p w14:paraId="126088AA" w14:textId="1C67AAE4" w:rsidR="00D7721A" w:rsidRDefault="00D7721A" w:rsidP="00257A62">
            <w:pPr>
              <w:pStyle w:val="NoSpacing"/>
            </w:pPr>
          </w:p>
          <w:p w14:paraId="5013AB18" w14:textId="1D978F63" w:rsidR="00D7721A" w:rsidRDefault="00D7721A" w:rsidP="00257A62">
            <w:pPr>
              <w:pStyle w:val="NoSpacing"/>
            </w:pPr>
          </w:p>
          <w:p w14:paraId="5A64905F" w14:textId="5F036A52" w:rsidR="00D7721A" w:rsidRDefault="00D7721A" w:rsidP="00257A62">
            <w:pPr>
              <w:pStyle w:val="NoSpacing"/>
            </w:pPr>
          </w:p>
          <w:p w14:paraId="2112B584" w14:textId="65CA47BE" w:rsidR="00D7721A" w:rsidRDefault="00D7721A" w:rsidP="00257A62">
            <w:pPr>
              <w:pStyle w:val="NoSpacing"/>
            </w:pPr>
          </w:p>
          <w:p w14:paraId="17A4340A" w14:textId="77777777" w:rsidR="00D77EC4" w:rsidRDefault="00D77EC4" w:rsidP="00257A62">
            <w:pPr>
              <w:pStyle w:val="NoSpacing"/>
            </w:pPr>
          </w:p>
          <w:p w14:paraId="1FE5ECD0" w14:textId="77777777" w:rsidR="00D77EC4" w:rsidRDefault="00D77EC4" w:rsidP="00257A62">
            <w:pPr>
              <w:pStyle w:val="NoSpacing"/>
            </w:pPr>
          </w:p>
          <w:p w14:paraId="5F3EB93F" w14:textId="77777777" w:rsidR="00D77EC4" w:rsidRDefault="00D77EC4" w:rsidP="00257A62">
            <w:pPr>
              <w:pStyle w:val="NoSpacing"/>
            </w:pPr>
          </w:p>
          <w:p w14:paraId="6236B007" w14:textId="77777777" w:rsidR="00D77EC4" w:rsidRDefault="00D77EC4" w:rsidP="00257A62">
            <w:pPr>
              <w:pStyle w:val="NoSpacing"/>
            </w:pPr>
          </w:p>
          <w:p w14:paraId="5167C302" w14:textId="77777777" w:rsidR="00D77EC4" w:rsidRDefault="00D77EC4" w:rsidP="00257A62">
            <w:pPr>
              <w:pStyle w:val="NoSpacing"/>
            </w:pPr>
          </w:p>
          <w:p w14:paraId="61E15F09" w14:textId="77777777" w:rsidR="0044683F" w:rsidRDefault="0044683F" w:rsidP="00257A62">
            <w:pPr>
              <w:pStyle w:val="NoSpacing"/>
            </w:pPr>
          </w:p>
          <w:p w14:paraId="1C2F261B" w14:textId="51707265" w:rsidR="00D7721A" w:rsidRDefault="00D7721A" w:rsidP="00257A62">
            <w:pPr>
              <w:pStyle w:val="NoSpacing"/>
            </w:pPr>
            <w:r>
              <w:t>Leadership team</w:t>
            </w:r>
          </w:p>
          <w:p w14:paraId="2C580F3F" w14:textId="77777777" w:rsidR="009E7E99" w:rsidRDefault="009E7E99" w:rsidP="00257A62">
            <w:pPr>
              <w:pStyle w:val="NoSpacing"/>
            </w:pPr>
          </w:p>
          <w:p w14:paraId="417813AA" w14:textId="77777777" w:rsidR="00A808FE" w:rsidRDefault="00A808FE" w:rsidP="00257A62">
            <w:pPr>
              <w:pStyle w:val="NoSpacing"/>
            </w:pPr>
          </w:p>
          <w:p w14:paraId="60DE2634" w14:textId="77777777" w:rsidR="00A808FE" w:rsidRDefault="00A808FE" w:rsidP="00257A62">
            <w:pPr>
              <w:pStyle w:val="NoSpacing"/>
            </w:pPr>
          </w:p>
          <w:p w14:paraId="6EB927BD" w14:textId="77777777" w:rsidR="00A808FE" w:rsidRDefault="00A808FE" w:rsidP="00257A62">
            <w:pPr>
              <w:pStyle w:val="NoSpacing"/>
            </w:pPr>
          </w:p>
          <w:p w14:paraId="31DDE85B" w14:textId="4DFE77CF" w:rsidR="00A808FE" w:rsidRPr="00A808FE" w:rsidRDefault="00A808FE" w:rsidP="00257A62">
            <w:pPr>
              <w:pStyle w:val="NoSpacing"/>
              <w:rPr>
                <w:color w:val="FF0000"/>
              </w:rPr>
            </w:pPr>
            <w:r>
              <w:rPr>
                <w:color w:val="FF0000"/>
              </w:rPr>
              <w:t>Minister</w:t>
            </w:r>
          </w:p>
        </w:tc>
        <w:tc>
          <w:tcPr>
            <w:tcW w:w="1985" w:type="dxa"/>
          </w:tcPr>
          <w:p w14:paraId="194F5750" w14:textId="77777777" w:rsidR="009E7E99" w:rsidRDefault="009E7E99" w:rsidP="00257A62">
            <w:pPr>
              <w:pStyle w:val="NoSpacing"/>
            </w:pPr>
          </w:p>
          <w:p w14:paraId="3B03E89E" w14:textId="77777777" w:rsidR="009E7E99" w:rsidRDefault="009E7E99" w:rsidP="00257A62">
            <w:pPr>
              <w:pStyle w:val="NoSpacing"/>
            </w:pPr>
            <w:r>
              <w:t>By 10am every Sunday</w:t>
            </w:r>
          </w:p>
          <w:p w14:paraId="31D85EB0" w14:textId="77777777" w:rsidR="009E7E99" w:rsidRDefault="009E7E99" w:rsidP="00257A62">
            <w:pPr>
              <w:pStyle w:val="NoSpacing"/>
            </w:pPr>
          </w:p>
          <w:p w14:paraId="4DF9FD86" w14:textId="77777777" w:rsidR="009E7E99" w:rsidRDefault="009E7E99" w:rsidP="00257A62">
            <w:pPr>
              <w:pStyle w:val="NoSpacing"/>
            </w:pPr>
          </w:p>
          <w:p w14:paraId="66537149" w14:textId="77777777" w:rsidR="009E7E99" w:rsidRDefault="009E7E99" w:rsidP="00257A62">
            <w:pPr>
              <w:pStyle w:val="NoSpacing"/>
            </w:pPr>
          </w:p>
          <w:p w14:paraId="4106D868" w14:textId="77777777" w:rsidR="009E7E99" w:rsidRDefault="009E7E99" w:rsidP="00257A62">
            <w:pPr>
              <w:pStyle w:val="NoSpacing"/>
            </w:pPr>
          </w:p>
          <w:p w14:paraId="147B1891" w14:textId="77777777" w:rsidR="009E7E99" w:rsidRDefault="009E7E99" w:rsidP="00257A62">
            <w:pPr>
              <w:pStyle w:val="NoSpacing"/>
            </w:pPr>
            <w:r>
              <w:t>By 10am every Sunday</w:t>
            </w:r>
          </w:p>
          <w:p w14:paraId="7209C388" w14:textId="77777777" w:rsidR="00E65EB1" w:rsidRDefault="00E65EB1" w:rsidP="00257A62">
            <w:pPr>
              <w:pStyle w:val="NoSpacing"/>
            </w:pPr>
          </w:p>
          <w:p w14:paraId="2700A259" w14:textId="77777777" w:rsidR="00E65EB1" w:rsidRDefault="00E65EB1" w:rsidP="00257A62">
            <w:pPr>
              <w:pStyle w:val="NoSpacing"/>
            </w:pPr>
          </w:p>
          <w:p w14:paraId="496EA713" w14:textId="77777777" w:rsidR="00E65EB1" w:rsidRDefault="00E65EB1" w:rsidP="00257A62">
            <w:pPr>
              <w:pStyle w:val="NoSpacing"/>
            </w:pPr>
          </w:p>
          <w:p w14:paraId="4E2D8334" w14:textId="77777777" w:rsidR="00E65EB1" w:rsidRDefault="00800461" w:rsidP="00257A62">
            <w:pPr>
              <w:pStyle w:val="NoSpacing"/>
            </w:pPr>
            <w:r>
              <w:t>Before each service</w:t>
            </w:r>
          </w:p>
          <w:p w14:paraId="3B399DAF" w14:textId="77777777" w:rsidR="00800461" w:rsidRDefault="00800461" w:rsidP="00257A62">
            <w:pPr>
              <w:pStyle w:val="NoSpacing"/>
            </w:pPr>
          </w:p>
          <w:p w14:paraId="6ED61C3E" w14:textId="77777777" w:rsidR="00800461" w:rsidRDefault="00800461" w:rsidP="00257A62">
            <w:pPr>
              <w:pStyle w:val="NoSpacing"/>
            </w:pPr>
          </w:p>
          <w:p w14:paraId="39FD9DAC" w14:textId="77777777" w:rsidR="00800461" w:rsidRDefault="00800461" w:rsidP="00257A62">
            <w:pPr>
              <w:pStyle w:val="NoSpacing"/>
            </w:pPr>
          </w:p>
          <w:p w14:paraId="0B6BE5AD" w14:textId="77777777" w:rsidR="00B40547" w:rsidRDefault="00B40547" w:rsidP="00257A62">
            <w:pPr>
              <w:pStyle w:val="NoSpacing"/>
            </w:pPr>
          </w:p>
          <w:p w14:paraId="53385E17" w14:textId="77777777" w:rsidR="007423DD" w:rsidRDefault="007423DD" w:rsidP="00257A62">
            <w:pPr>
              <w:pStyle w:val="NoSpacing"/>
            </w:pPr>
          </w:p>
          <w:p w14:paraId="43D37166" w14:textId="347E81A1" w:rsidR="00800461" w:rsidRDefault="00800461" w:rsidP="00257A62">
            <w:pPr>
              <w:pStyle w:val="NoSpacing"/>
            </w:pPr>
            <w:r>
              <w:t>By 20/09/20</w:t>
            </w:r>
          </w:p>
          <w:p w14:paraId="4E7F17DC" w14:textId="77777777" w:rsidR="00D7721A" w:rsidRDefault="00D7721A" w:rsidP="00257A62">
            <w:pPr>
              <w:pStyle w:val="NoSpacing"/>
            </w:pPr>
          </w:p>
          <w:p w14:paraId="66FAC21D" w14:textId="77777777" w:rsidR="00D7721A" w:rsidRDefault="00D7721A" w:rsidP="00257A62">
            <w:pPr>
              <w:pStyle w:val="NoSpacing"/>
            </w:pPr>
          </w:p>
          <w:p w14:paraId="39D11A4E" w14:textId="77777777" w:rsidR="00D7721A" w:rsidRDefault="00D7721A" w:rsidP="00257A62">
            <w:pPr>
              <w:pStyle w:val="NoSpacing"/>
            </w:pPr>
          </w:p>
          <w:p w14:paraId="400A7C5A" w14:textId="77777777" w:rsidR="00D7721A" w:rsidRDefault="00D7721A" w:rsidP="00257A62">
            <w:pPr>
              <w:pStyle w:val="NoSpacing"/>
            </w:pPr>
          </w:p>
          <w:p w14:paraId="6557FDC9" w14:textId="77777777" w:rsidR="00D7721A" w:rsidRDefault="00D7721A" w:rsidP="00257A62">
            <w:pPr>
              <w:pStyle w:val="NoSpacing"/>
            </w:pPr>
          </w:p>
          <w:p w14:paraId="6494FA00" w14:textId="77777777" w:rsidR="00D77EC4" w:rsidRDefault="00D77EC4" w:rsidP="00257A62">
            <w:pPr>
              <w:pStyle w:val="NoSpacing"/>
            </w:pPr>
          </w:p>
          <w:p w14:paraId="57833022" w14:textId="77777777" w:rsidR="00D77EC4" w:rsidRDefault="00D77EC4" w:rsidP="00257A62">
            <w:pPr>
              <w:pStyle w:val="NoSpacing"/>
            </w:pPr>
          </w:p>
          <w:p w14:paraId="7A99C79C" w14:textId="77777777" w:rsidR="00D77EC4" w:rsidRDefault="00D77EC4" w:rsidP="00257A62">
            <w:pPr>
              <w:pStyle w:val="NoSpacing"/>
            </w:pPr>
          </w:p>
          <w:p w14:paraId="1E006825" w14:textId="77777777" w:rsidR="00D77EC4" w:rsidRDefault="00D77EC4" w:rsidP="00257A62">
            <w:pPr>
              <w:pStyle w:val="NoSpacing"/>
            </w:pPr>
          </w:p>
          <w:p w14:paraId="1D73C520" w14:textId="77777777" w:rsidR="00D77EC4" w:rsidRDefault="00D77EC4" w:rsidP="00257A62">
            <w:pPr>
              <w:pStyle w:val="NoSpacing"/>
            </w:pPr>
          </w:p>
          <w:p w14:paraId="2C771897" w14:textId="77777777" w:rsidR="0044683F" w:rsidRDefault="0044683F" w:rsidP="00257A62">
            <w:pPr>
              <w:pStyle w:val="NoSpacing"/>
            </w:pPr>
          </w:p>
          <w:p w14:paraId="6079C668" w14:textId="77777777" w:rsidR="00D7721A" w:rsidRDefault="00D77EC4" w:rsidP="00257A62">
            <w:pPr>
              <w:pStyle w:val="NoSpacing"/>
            </w:pPr>
            <w:r>
              <w:t>If Government advice changes</w:t>
            </w:r>
          </w:p>
          <w:p w14:paraId="10FF08EF" w14:textId="77777777" w:rsidR="00A808FE" w:rsidRDefault="00A808FE" w:rsidP="00257A62">
            <w:pPr>
              <w:pStyle w:val="NoSpacing"/>
            </w:pPr>
          </w:p>
          <w:p w14:paraId="47842282" w14:textId="77777777" w:rsidR="00A808FE" w:rsidRDefault="00A808FE" w:rsidP="00257A62">
            <w:pPr>
              <w:pStyle w:val="NoSpacing"/>
            </w:pPr>
          </w:p>
          <w:p w14:paraId="54563012" w14:textId="77777777" w:rsidR="00A808FE" w:rsidRDefault="00A808FE" w:rsidP="00257A62">
            <w:pPr>
              <w:pStyle w:val="NoSpacing"/>
            </w:pPr>
          </w:p>
          <w:p w14:paraId="2927AA99" w14:textId="5700E800" w:rsidR="00A808FE" w:rsidRPr="009874A9" w:rsidRDefault="00A808FE" w:rsidP="00257A62">
            <w:pPr>
              <w:pStyle w:val="NoSpacing"/>
            </w:pPr>
            <w:r w:rsidRPr="00A808FE">
              <w:rPr>
                <w:color w:val="FF0000"/>
              </w:rPr>
              <w:t>Before next service (25</w:t>
            </w:r>
            <w:r w:rsidRPr="00A808FE">
              <w:rPr>
                <w:color w:val="FF0000"/>
                <w:vertAlign w:val="superscript"/>
              </w:rPr>
              <w:t>th</w:t>
            </w:r>
            <w:r w:rsidRPr="00A808FE">
              <w:rPr>
                <w:color w:val="FF0000"/>
              </w:rPr>
              <w:t xml:space="preserve"> October 2020)</w:t>
            </w:r>
          </w:p>
        </w:tc>
        <w:tc>
          <w:tcPr>
            <w:tcW w:w="1216" w:type="dxa"/>
          </w:tcPr>
          <w:p w14:paraId="15C55392" w14:textId="77777777" w:rsidR="00121C66" w:rsidRDefault="00121C66" w:rsidP="00257A62">
            <w:pPr>
              <w:pStyle w:val="NoSpacing"/>
            </w:pPr>
          </w:p>
          <w:p w14:paraId="1BEC13B7" w14:textId="77777777" w:rsidR="00121C66" w:rsidRDefault="00121C66" w:rsidP="00257A62">
            <w:pPr>
              <w:pStyle w:val="NoSpacing"/>
            </w:pPr>
            <w:r>
              <w:t>Ongoing</w:t>
            </w:r>
          </w:p>
          <w:p w14:paraId="5230A61F" w14:textId="77777777" w:rsidR="00121C66" w:rsidRDefault="00121C66" w:rsidP="00257A62">
            <w:pPr>
              <w:pStyle w:val="NoSpacing"/>
            </w:pPr>
          </w:p>
          <w:p w14:paraId="5764E057" w14:textId="77777777" w:rsidR="00121C66" w:rsidRDefault="00121C66" w:rsidP="00257A62">
            <w:pPr>
              <w:pStyle w:val="NoSpacing"/>
            </w:pPr>
          </w:p>
          <w:p w14:paraId="021EC5D9" w14:textId="77777777" w:rsidR="00121C66" w:rsidRDefault="00121C66" w:rsidP="00257A62">
            <w:pPr>
              <w:pStyle w:val="NoSpacing"/>
            </w:pPr>
          </w:p>
          <w:p w14:paraId="0FEDD0AB" w14:textId="77777777" w:rsidR="00121C66" w:rsidRDefault="00121C66" w:rsidP="00257A62">
            <w:pPr>
              <w:pStyle w:val="NoSpacing"/>
            </w:pPr>
          </w:p>
          <w:p w14:paraId="6B2EC753" w14:textId="77777777" w:rsidR="00121C66" w:rsidRDefault="00121C66" w:rsidP="00257A62">
            <w:pPr>
              <w:pStyle w:val="NoSpacing"/>
            </w:pPr>
          </w:p>
          <w:p w14:paraId="58E0C88E" w14:textId="77777777" w:rsidR="00121C66" w:rsidRDefault="00121C66" w:rsidP="00257A62">
            <w:pPr>
              <w:pStyle w:val="NoSpacing"/>
            </w:pPr>
            <w:r>
              <w:t>Ongoing</w:t>
            </w:r>
          </w:p>
          <w:p w14:paraId="7CEFBC5C" w14:textId="77777777" w:rsidR="00121C66" w:rsidRDefault="00121C66" w:rsidP="00257A62">
            <w:pPr>
              <w:pStyle w:val="NoSpacing"/>
            </w:pPr>
          </w:p>
          <w:p w14:paraId="4671DBAB" w14:textId="77777777" w:rsidR="00121C66" w:rsidRDefault="00121C66" w:rsidP="00257A62">
            <w:pPr>
              <w:pStyle w:val="NoSpacing"/>
            </w:pPr>
          </w:p>
          <w:p w14:paraId="732CA067" w14:textId="77777777" w:rsidR="00121C66" w:rsidRDefault="00121C66" w:rsidP="00257A62">
            <w:pPr>
              <w:pStyle w:val="NoSpacing"/>
            </w:pPr>
          </w:p>
          <w:p w14:paraId="6E336BE3" w14:textId="77777777" w:rsidR="00121C66" w:rsidRDefault="00121C66" w:rsidP="00257A62">
            <w:pPr>
              <w:pStyle w:val="NoSpacing"/>
            </w:pPr>
          </w:p>
          <w:p w14:paraId="03012FEE" w14:textId="77777777" w:rsidR="00121C66" w:rsidRDefault="00121C66" w:rsidP="00257A62">
            <w:pPr>
              <w:pStyle w:val="NoSpacing"/>
            </w:pPr>
            <w:r>
              <w:t>Ongoing</w:t>
            </w:r>
          </w:p>
          <w:p w14:paraId="77D805D9" w14:textId="77777777" w:rsidR="00121C66" w:rsidRDefault="00121C66" w:rsidP="00257A62">
            <w:pPr>
              <w:pStyle w:val="NoSpacing"/>
            </w:pPr>
          </w:p>
          <w:p w14:paraId="0A777678" w14:textId="77777777" w:rsidR="00121C66" w:rsidRDefault="00121C66" w:rsidP="00257A62">
            <w:pPr>
              <w:pStyle w:val="NoSpacing"/>
            </w:pPr>
          </w:p>
          <w:p w14:paraId="790FC693" w14:textId="77777777" w:rsidR="00121C66" w:rsidRDefault="00121C66" w:rsidP="00257A62">
            <w:pPr>
              <w:pStyle w:val="NoSpacing"/>
            </w:pPr>
          </w:p>
          <w:p w14:paraId="178EE070" w14:textId="77777777" w:rsidR="00121C66" w:rsidRDefault="00121C66" w:rsidP="00257A62">
            <w:pPr>
              <w:pStyle w:val="NoSpacing"/>
            </w:pPr>
          </w:p>
          <w:p w14:paraId="2CC084D0" w14:textId="5162559C" w:rsidR="00B40547" w:rsidRDefault="00B40547" w:rsidP="00257A62">
            <w:pPr>
              <w:pStyle w:val="NoSpacing"/>
            </w:pPr>
          </w:p>
          <w:p w14:paraId="447B106C" w14:textId="77777777" w:rsidR="007423DD" w:rsidRDefault="007423DD" w:rsidP="00257A62">
            <w:pPr>
              <w:pStyle w:val="NoSpacing"/>
            </w:pPr>
          </w:p>
          <w:p w14:paraId="42D7CAE3" w14:textId="74D57C9C" w:rsidR="00121C66" w:rsidRDefault="0038466C" w:rsidP="00257A62">
            <w:pPr>
              <w:pStyle w:val="NoSpacing"/>
            </w:pPr>
            <w:r>
              <w:t>[</w:t>
            </w:r>
            <w:r w:rsidR="00C225EA">
              <w:t>12 09 20]</w:t>
            </w:r>
            <w:r>
              <w:t xml:space="preserve">  </w:t>
            </w:r>
          </w:p>
          <w:p w14:paraId="7007B480" w14:textId="77777777" w:rsidR="00D77EC4" w:rsidRDefault="00D77EC4" w:rsidP="00257A62">
            <w:pPr>
              <w:pStyle w:val="NoSpacing"/>
            </w:pPr>
          </w:p>
          <w:p w14:paraId="2AE28013" w14:textId="77777777" w:rsidR="00D77EC4" w:rsidRDefault="00D77EC4" w:rsidP="00257A62">
            <w:pPr>
              <w:pStyle w:val="NoSpacing"/>
            </w:pPr>
          </w:p>
          <w:p w14:paraId="27ADFF8F" w14:textId="77777777" w:rsidR="00D77EC4" w:rsidRDefault="00D77EC4" w:rsidP="00257A62">
            <w:pPr>
              <w:pStyle w:val="NoSpacing"/>
            </w:pPr>
          </w:p>
          <w:p w14:paraId="6B1A5847" w14:textId="77777777" w:rsidR="00D77EC4" w:rsidRDefault="00D77EC4" w:rsidP="00257A62">
            <w:pPr>
              <w:pStyle w:val="NoSpacing"/>
            </w:pPr>
          </w:p>
          <w:p w14:paraId="23DC82D7" w14:textId="77777777" w:rsidR="00D77EC4" w:rsidRDefault="00D77EC4" w:rsidP="00257A62">
            <w:pPr>
              <w:pStyle w:val="NoSpacing"/>
            </w:pPr>
          </w:p>
          <w:p w14:paraId="18F98537" w14:textId="77777777" w:rsidR="00D77EC4" w:rsidRDefault="00D77EC4" w:rsidP="00257A62">
            <w:pPr>
              <w:pStyle w:val="NoSpacing"/>
            </w:pPr>
          </w:p>
          <w:p w14:paraId="1DC7FB17" w14:textId="77777777" w:rsidR="00D77EC4" w:rsidRDefault="00D77EC4" w:rsidP="00257A62">
            <w:pPr>
              <w:pStyle w:val="NoSpacing"/>
            </w:pPr>
          </w:p>
          <w:p w14:paraId="21B5B739" w14:textId="77777777" w:rsidR="00D77EC4" w:rsidRDefault="00D77EC4" w:rsidP="00257A62">
            <w:pPr>
              <w:pStyle w:val="NoSpacing"/>
            </w:pPr>
          </w:p>
          <w:p w14:paraId="46841B2C" w14:textId="77777777" w:rsidR="00D77EC4" w:rsidRDefault="00D77EC4" w:rsidP="00257A62">
            <w:pPr>
              <w:pStyle w:val="NoSpacing"/>
            </w:pPr>
          </w:p>
          <w:p w14:paraId="5CB0C716" w14:textId="77777777" w:rsidR="00D77EC4" w:rsidRDefault="00D77EC4" w:rsidP="00257A62">
            <w:pPr>
              <w:pStyle w:val="NoSpacing"/>
            </w:pPr>
          </w:p>
          <w:p w14:paraId="77C59AD4" w14:textId="77777777" w:rsidR="0044683F" w:rsidRDefault="0044683F" w:rsidP="00257A62">
            <w:pPr>
              <w:pStyle w:val="NoSpacing"/>
            </w:pPr>
          </w:p>
          <w:p w14:paraId="5E290A2B" w14:textId="77777777" w:rsidR="00D77EC4" w:rsidRDefault="00D77EC4" w:rsidP="00257A62">
            <w:pPr>
              <w:pStyle w:val="NoSpacing"/>
            </w:pPr>
            <w:r>
              <w:t>Ongoing</w:t>
            </w:r>
          </w:p>
          <w:p w14:paraId="024D31F8" w14:textId="77777777" w:rsidR="00A808FE" w:rsidRDefault="00A808FE" w:rsidP="00257A62">
            <w:pPr>
              <w:pStyle w:val="NoSpacing"/>
            </w:pPr>
          </w:p>
          <w:p w14:paraId="3E82ECF4" w14:textId="77777777" w:rsidR="00A808FE" w:rsidRDefault="00A808FE" w:rsidP="00257A62">
            <w:pPr>
              <w:pStyle w:val="NoSpacing"/>
            </w:pPr>
          </w:p>
          <w:p w14:paraId="23A7E4EB" w14:textId="77777777" w:rsidR="00A808FE" w:rsidRDefault="00A808FE" w:rsidP="00257A62">
            <w:pPr>
              <w:pStyle w:val="NoSpacing"/>
            </w:pPr>
          </w:p>
          <w:p w14:paraId="274EF2CE" w14:textId="77777777" w:rsidR="00A808FE" w:rsidRDefault="00A808FE" w:rsidP="00257A62">
            <w:pPr>
              <w:pStyle w:val="NoSpacing"/>
            </w:pPr>
          </w:p>
          <w:p w14:paraId="71C88A9E" w14:textId="05DB51CE" w:rsidR="00A808FE" w:rsidRPr="009874A9" w:rsidRDefault="00A808FE" w:rsidP="00257A62">
            <w:pPr>
              <w:pStyle w:val="NoSpacing"/>
            </w:pPr>
            <w:r w:rsidRPr="002E7FB4">
              <w:rPr>
                <w:color w:val="FF0000"/>
              </w:rPr>
              <w:t>[</w:t>
            </w:r>
            <w:r w:rsidR="00B42FD1" w:rsidRPr="002E7FB4">
              <w:rPr>
                <w:color w:val="FF0000"/>
              </w:rPr>
              <w:t xml:space="preserve">              ]</w:t>
            </w:r>
          </w:p>
        </w:tc>
      </w:tr>
      <w:tr w:rsidR="00205BA5" w14:paraId="3AC52EBC" w14:textId="77777777" w:rsidTr="00F14C28">
        <w:tc>
          <w:tcPr>
            <w:tcW w:w="2252" w:type="dxa"/>
          </w:tcPr>
          <w:p w14:paraId="2EF15B9C" w14:textId="4D5A9DD2" w:rsidR="00797B6A" w:rsidRPr="00FB1671" w:rsidRDefault="00D733A1" w:rsidP="00257A62">
            <w:pPr>
              <w:pStyle w:val="NoSpacing"/>
              <w:rPr>
                <w:b/>
              </w:rPr>
            </w:pPr>
            <w:r>
              <w:rPr>
                <w:b/>
              </w:rPr>
              <w:lastRenderedPageBreak/>
              <w:t>Touchpoints – stairs, handrail</w:t>
            </w:r>
          </w:p>
        </w:tc>
        <w:tc>
          <w:tcPr>
            <w:tcW w:w="2044" w:type="dxa"/>
          </w:tcPr>
          <w:p w14:paraId="7C544264" w14:textId="02D87E9E" w:rsidR="00797B6A" w:rsidRPr="009874A9" w:rsidRDefault="0022265D" w:rsidP="00257A62">
            <w:pPr>
              <w:pStyle w:val="NoSpacing"/>
            </w:pPr>
            <w:r>
              <w:t>Anyone using the stairs may pick up Covid 19 from touching the handrail or not maintaining social distancing on the stairs</w:t>
            </w:r>
          </w:p>
        </w:tc>
        <w:tc>
          <w:tcPr>
            <w:tcW w:w="2251" w:type="dxa"/>
          </w:tcPr>
          <w:p w14:paraId="4783E48C" w14:textId="00888510" w:rsidR="00797B6A" w:rsidRPr="009874A9" w:rsidRDefault="0022265D" w:rsidP="00257A62">
            <w:pPr>
              <w:pStyle w:val="NoSpacing"/>
            </w:pPr>
            <w:r>
              <w:t>Regular clea</w:t>
            </w:r>
            <w:r w:rsidR="00B3794B">
              <w:t>n</w:t>
            </w:r>
            <w:r>
              <w:t xml:space="preserve">ing of handrail, hand sanitiser and top and bottom of staircase, only allowing one </w:t>
            </w:r>
            <w:r w:rsidR="0082389B">
              <w:t xml:space="preserve">household </w:t>
            </w:r>
            <w:r>
              <w:t>on staircase at a time</w:t>
            </w:r>
          </w:p>
        </w:tc>
        <w:tc>
          <w:tcPr>
            <w:tcW w:w="2930" w:type="dxa"/>
          </w:tcPr>
          <w:p w14:paraId="29E3B031" w14:textId="10DE1482" w:rsidR="00797B6A" w:rsidRPr="00C52698" w:rsidRDefault="00A33731" w:rsidP="00257A62">
            <w:pPr>
              <w:pStyle w:val="NoSpacing"/>
              <w:rPr>
                <w:highlight w:val="yellow"/>
              </w:rPr>
            </w:pPr>
            <w:r w:rsidRPr="00A33731">
              <w:t>Put</w:t>
            </w:r>
            <w:r w:rsidR="002F77FE">
              <w:t xml:space="preserve"> antibacterial</w:t>
            </w:r>
            <w:r w:rsidRPr="00A33731">
              <w:t xml:space="preserve"> spray by stair lift</w:t>
            </w:r>
            <w:r>
              <w:t xml:space="preserve"> to be </w:t>
            </w:r>
            <w:r w:rsidR="00671C81">
              <w:t>applied</w:t>
            </w:r>
            <w:r>
              <w:t xml:space="preserve"> after each use</w:t>
            </w:r>
            <w:r w:rsidR="004E7C13">
              <w:t xml:space="preserve"> if stair lift is used</w:t>
            </w:r>
          </w:p>
        </w:tc>
        <w:tc>
          <w:tcPr>
            <w:tcW w:w="2034" w:type="dxa"/>
          </w:tcPr>
          <w:p w14:paraId="1EEB1FC5" w14:textId="376EE5BA" w:rsidR="00797B6A" w:rsidRPr="009874A9" w:rsidRDefault="00205BA5" w:rsidP="00257A62">
            <w:pPr>
              <w:pStyle w:val="NoSpacing"/>
            </w:pPr>
            <w:r>
              <w:t>Leadership team</w:t>
            </w:r>
          </w:p>
        </w:tc>
        <w:tc>
          <w:tcPr>
            <w:tcW w:w="1985" w:type="dxa"/>
          </w:tcPr>
          <w:p w14:paraId="3D2E857C" w14:textId="67565BEC" w:rsidR="00797B6A" w:rsidRPr="009874A9" w:rsidRDefault="001B7134" w:rsidP="00257A62">
            <w:pPr>
              <w:pStyle w:val="NoSpacing"/>
            </w:pPr>
            <w:r>
              <w:t>By 20/09/20</w:t>
            </w:r>
          </w:p>
        </w:tc>
        <w:tc>
          <w:tcPr>
            <w:tcW w:w="1216" w:type="dxa"/>
          </w:tcPr>
          <w:p w14:paraId="3CC3B360" w14:textId="341ACA0F" w:rsidR="00797B6A" w:rsidRPr="009874A9" w:rsidRDefault="001B7134" w:rsidP="00257A62">
            <w:pPr>
              <w:pStyle w:val="NoSpacing"/>
            </w:pPr>
            <w:r>
              <w:t>[</w:t>
            </w:r>
            <w:r w:rsidR="003223A6">
              <w:t>15 09 20]</w:t>
            </w:r>
            <w:r>
              <w:t xml:space="preserve">      </w:t>
            </w:r>
          </w:p>
        </w:tc>
      </w:tr>
      <w:tr w:rsidR="009A4966" w14:paraId="53A1B558" w14:textId="77777777" w:rsidTr="00F14C28">
        <w:tc>
          <w:tcPr>
            <w:tcW w:w="2252" w:type="dxa"/>
          </w:tcPr>
          <w:p w14:paraId="40A6F6E2" w14:textId="3A843B38" w:rsidR="00AD48DE" w:rsidRDefault="00CE387F" w:rsidP="00257A62">
            <w:pPr>
              <w:pStyle w:val="NoSpacing"/>
              <w:rPr>
                <w:b/>
              </w:rPr>
            </w:pPr>
            <w:r>
              <w:rPr>
                <w:b/>
              </w:rPr>
              <w:t>Touchpoints – removable items (books, cushions)</w:t>
            </w:r>
          </w:p>
        </w:tc>
        <w:tc>
          <w:tcPr>
            <w:tcW w:w="2044" w:type="dxa"/>
          </w:tcPr>
          <w:p w14:paraId="605A1D0F" w14:textId="1CEF6956" w:rsidR="00AD48DE" w:rsidRDefault="00205BA5" w:rsidP="00257A62">
            <w:pPr>
              <w:pStyle w:val="NoSpacing"/>
            </w:pPr>
            <w:r>
              <w:t>Anyone touching items in chapel which have previously been touched by someone else</w:t>
            </w:r>
            <w:r w:rsidR="008C0102">
              <w:t xml:space="preserve"> might be exposed to increased risk of contracting Covid 19</w:t>
            </w:r>
          </w:p>
        </w:tc>
        <w:tc>
          <w:tcPr>
            <w:tcW w:w="2251" w:type="dxa"/>
          </w:tcPr>
          <w:p w14:paraId="7C19A3EF" w14:textId="197A385C" w:rsidR="00AD48DE" w:rsidRDefault="00205BA5" w:rsidP="00257A62">
            <w:pPr>
              <w:pStyle w:val="NoSpacing"/>
            </w:pPr>
            <w:r>
              <w:t xml:space="preserve">Have removed hymn books, Bibles, literature &amp; </w:t>
            </w:r>
            <w:r w:rsidR="00F641C5">
              <w:t xml:space="preserve">small </w:t>
            </w:r>
            <w:r>
              <w:t>cushions from pews.</w:t>
            </w:r>
          </w:p>
        </w:tc>
        <w:tc>
          <w:tcPr>
            <w:tcW w:w="2930" w:type="dxa"/>
          </w:tcPr>
          <w:p w14:paraId="6552B4EA" w14:textId="5992EEA4" w:rsidR="00121873" w:rsidRDefault="00121873" w:rsidP="00257A62">
            <w:pPr>
              <w:pStyle w:val="NoSpacing"/>
            </w:pPr>
            <w:r>
              <w:t xml:space="preserve">Encourage people to bring own Bibles.  </w:t>
            </w:r>
            <w:r w:rsidR="00E43F6B">
              <w:t>Use</w:t>
            </w:r>
            <w:r>
              <w:t xml:space="preserve"> screen and single use sheets</w:t>
            </w:r>
            <w:r w:rsidR="00E43F6B">
              <w:t>.</w:t>
            </w:r>
          </w:p>
          <w:p w14:paraId="15B4DE9D" w14:textId="56CCD75E" w:rsidR="0050124D" w:rsidRDefault="0050124D" w:rsidP="00257A62">
            <w:pPr>
              <w:pStyle w:val="NoSpacing"/>
            </w:pPr>
          </w:p>
          <w:p w14:paraId="0B6F230B" w14:textId="0AE723BE" w:rsidR="0050124D" w:rsidRDefault="0050124D" w:rsidP="00257A62">
            <w:pPr>
              <w:pStyle w:val="NoSpacing"/>
            </w:pPr>
            <w:r w:rsidRPr="0047359C">
              <w:t xml:space="preserve">If chapel is </w:t>
            </w:r>
            <w:r w:rsidR="0047359C" w:rsidRPr="0047359C">
              <w:t>due to be used within 72 hours of last use,</w:t>
            </w:r>
            <w:r w:rsidRPr="0047359C">
              <w:t xml:space="preserve"> spray </w:t>
            </w:r>
            <w:r w:rsidR="00F641C5" w:rsidRPr="0047359C">
              <w:t xml:space="preserve">long </w:t>
            </w:r>
            <w:r w:rsidRPr="0047359C">
              <w:t>blue pew covers with anti-bacterial spray.</w:t>
            </w:r>
          </w:p>
          <w:p w14:paraId="05ADF843" w14:textId="77777777" w:rsidR="00121873" w:rsidRDefault="00121873" w:rsidP="00257A62">
            <w:pPr>
              <w:pStyle w:val="NoSpacing"/>
            </w:pPr>
          </w:p>
          <w:p w14:paraId="7EB2FFB5" w14:textId="04ED85E9" w:rsidR="00AD48DE" w:rsidRDefault="00AD48DE" w:rsidP="00257A62">
            <w:pPr>
              <w:pStyle w:val="NoSpacing"/>
            </w:pPr>
          </w:p>
        </w:tc>
        <w:tc>
          <w:tcPr>
            <w:tcW w:w="2034" w:type="dxa"/>
          </w:tcPr>
          <w:p w14:paraId="40D83750" w14:textId="77777777" w:rsidR="00AD48DE" w:rsidRDefault="00205BA5" w:rsidP="00257A62">
            <w:pPr>
              <w:pStyle w:val="NoSpacing"/>
            </w:pPr>
            <w:r>
              <w:t>Leadership team</w:t>
            </w:r>
          </w:p>
          <w:p w14:paraId="33663E79" w14:textId="77777777" w:rsidR="00C37C42" w:rsidRDefault="00C37C42" w:rsidP="00257A62">
            <w:pPr>
              <w:pStyle w:val="NoSpacing"/>
            </w:pPr>
          </w:p>
          <w:p w14:paraId="287EB7FD" w14:textId="77777777" w:rsidR="00C37C42" w:rsidRDefault="00C37C42" w:rsidP="00257A62">
            <w:pPr>
              <w:pStyle w:val="NoSpacing"/>
            </w:pPr>
          </w:p>
          <w:p w14:paraId="6559321D" w14:textId="77777777" w:rsidR="00C37C42" w:rsidRDefault="00C37C42" w:rsidP="00257A62">
            <w:pPr>
              <w:pStyle w:val="NoSpacing"/>
            </w:pPr>
          </w:p>
          <w:p w14:paraId="3E7426C1" w14:textId="77777777" w:rsidR="00C37C42" w:rsidRDefault="00C37C42" w:rsidP="00257A62">
            <w:pPr>
              <w:pStyle w:val="NoSpacing"/>
            </w:pPr>
            <w:r>
              <w:t>Cleaner</w:t>
            </w:r>
            <w:r w:rsidR="00435B0F">
              <w:t xml:space="preserve"> </w:t>
            </w:r>
          </w:p>
          <w:p w14:paraId="50E43D6A" w14:textId="77777777" w:rsidR="002A0616" w:rsidRDefault="002A0616" w:rsidP="00257A62">
            <w:pPr>
              <w:pStyle w:val="NoSpacing"/>
            </w:pPr>
          </w:p>
          <w:p w14:paraId="404A9205" w14:textId="77777777" w:rsidR="002A0616" w:rsidRDefault="002A0616" w:rsidP="00257A62">
            <w:pPr>
              <w:pStyle w:val="NoSpacing"/>
            </w:pPr>
          </w:p>
          <w:p w14:paraId="6B372949" w14:textId="77777777" w:rsidR="002A0616" w:rsidRDefault="002A0616" w:rsidP="00257A62">
            <w:pPr>
              <w:pStyle w:val="NoSpacing"/>
            </w:pPr>
          </w:p>
          <w:p w14:paraId="7D31C16B" w14:textId="77777777" w:rsidR="002A0616" w:rsidRDefault="002A0616" w:rsidP="00257A62">
            <w:pPr>
              <w:pStyle w:val="NoSpacing"/>
            </w:pPr>
          </w:p>
          <w:p w14:paraId="3408B492" w14:textId="2736EA07" w:rsidR="002A0616" w:rsidRDefault="002A0616" w:rsidP="00257A62">
            <w:pPr>
              <w:pStyle w:val="NoSpacing"/>
            </w:pPr>
          </w:p>
        </w:tc>
        <w:tc>
          <w:tcPr>
            <w:tcW w:w="1985" w:type="dxa"/>
          </w:tcPr>
          <w:p w14:paraId="151C43E4" w14:textId="77777777" w:rsidR="00AD48DE" w:rsidRDefault="00CF274B" w:rsidP="00257A62">
            <w:pPr>
              <w:pStyle w:val="NoSpacing"/>
            </w:pPr>
            <w:r>
              <w:t>At each service</w:t>
            </w:r>
          </w:p>
          <w:p w14:paraId="5D7E65B9" w14:textId="77777777" w:rsidR="00CF274B" w:rsidRDefault="00CF274B" w:rsidP="00257A62">
            <w:pPr>
              <w:pStyle w:val="NoSpacing"/>
            </w:pPr>
          </w:p>
          <w:p w14:paraId="13D681BD" w14:textId="77777777" w:rsidR="00CF274B" w:rsidRDefault="00CF274B" w:rsidP="00257A62">
            <w:pPr>
              <w:pStyle w:val="NoSpacing"/>
            </w:pPr>
          </w:p>
          <w:p w14:paraId="42206962" w14:textId="77777777" w:rsidR="00CF274B" w:rsidRDefault="00CF274B" w:rsidP="00257A62">
            <w:pPr>
              <w:pStyle w:val="NoSpacing"/>
            </w:pPr>
          </w:p>
          <w:p w14:paraId="164CA297" w14:textId="77777777" w:rsidR="00CF274B" w:rsidRDefault="00CF274B" w:rsidP="00257A62">
            <w:pPr>
              <w:pStyle w:val="NoSpacing"/>
            </w:pPr>
            <w:r>
              <w:t>Before chapel is used again (if within 72 hours of previous use)</w:t>
            </w:r>
          </w:p>
          <w:p w14:paraId="2837EF8C" w14:textId="77777777" w:rsidR="002A0616" w:rsidRDefault="002A0616" w:rsidP="00257A62">
            <w:pPr>
              <w:pStyle w:val="NoSpacing"/>
            </w:pPr>
          </w:p>
          <w:p w14:paraId="4D041B95" w14:textId="150627F7" w:rsidR="002A0616" w:rsidRDefault="002A0616" w:rsidP="00257A62">
            <w:pPr>
              <w:pStyle w:val="NoSpacing"/>
            </w:pPr>
          </w:p>
        </w:tc>
        <w:tc>
          <w:tcPr>
            <w:tcW w:w="1216" w:type="dxa"/>
          </w:tcPr>
          <w:p w14:paraId="0195E477" w14:textId="77777777" w:rsidR="00AD48DE" w:rsidRDefault="00CF274B" w:rsidP="00257A62">
            <w:pPr>
              <w:pStyle w:val="NoSpacing"/>
            </w:pPr>
            <w:r>
              <w:t>Ongoing</w:t>
            </w:r>
          </w:p>
          <w:p w14:paraId="01176192" w14:textId="77777777" w:rsidR="00CF274B" w:rsidRDefault="00CF274B" w:rsidP="00257A62">
            <w:pPr>
              <w:pStyle w:val="NoSpacing"/>
            </w:pPr>
          </w:p>
          <w:p w14:paraId="140E18BC" w14:textId="77777777" w:rsidR="00CF274B" w:rsidRDefault="00CF274B" w:rsidP="00257A62">
            <w:pPr>
              <w:pStyle w:val="NoSpacing"/>
            </w:pPr>
          </w:p>
          <w:p w14:paraId="1AC942E1" w14:textId="77777777" w:rsidR="00CF274B" w:rsidRDefault="00CF274B" w:rsidP="00257A62">
            <w:pPr>
              <w:pStyle w:val="NoSpacing"/>
            </w:pPr>
          </w:p>
          <w:p w14:paraId="6C086313" w14:textId="77777777" w:rsidR="00CF274B" w:rsidRDefault="00CF274B" w:rsidP="00257A62">
            <w:pPr>
              <w:pStyle w:val="NoSpacing"/>
            </w:pPr>
            <w:r>
              <w:t>Ongoing</w:t>
            </w:r>
          </w:p>
          <w:p w14:paraId="26E9D945" w14:textId="77777777" w:rsidR="002A0616" w:rsidRDefault="002A0616" w:rsidP="00257A62">
            <w:pPr>
              <w:pStyle w:val="NoSpacing"/>
            </w:pPr>
          </w:p>
          <w:p w14:paraId="7A8CE97B" w14:textId="77777777" w:rsidR="002A0616" w:rsidRDefault="002A0616" w:rsidP="00257A62">
            <w:pPr>
              <w:pStyle w:val="NoSpacing"/>
            </w:pPr>
          </w:p>
          <w:p w14:paraId="35B2D2F0" w14:textId="77777777" w:rsidR="002A0616" w:rsidRDefault="002A0616" w:rsidP="00257A62">
            <w:pPr>
              <w:pStyle w:val="NoSpacing"/>
            </w:pPr>
          </w:p>
          <w:p w14:paraId="31A2F51A" w14:textId="00BCD2BB" w:rsidR="002A0616" w:rsidRDefault="002A0616" w:rsidP="00257A62">
            <w:pPr>
              <w:pStyle w:val="NoSpacing"/>
            </w:pPr>
          </w:p>
        </w:tc>
      </w:tr>
      <w:tr w:rsidR="00E91791" w14:paraId="15B9B0DE" w14:textId="77777777" w:rsidTr="00F14C28">
        <w:tc>
          <w:tcPr>
            <w:tcW w:w="2252" w:type="dxa"/>
          </w:tcPr>
          <w:p w14:paraId="1EE4512C" w14:textId="1F269D40" w:rsidR="00C9402D" w:rsidRDefault="00C9402D" w:rsidP="00257A62">
            <w:pPr>
              <w:pStyle w:val="NoSpacing"/>
              <w:rPr>
                <w:b/>
              </w:rPr>
            </w:pPr>
            <w:r>
              <w:rPr>
                <w:b/>
              </w:rPr>
              <w:t>Touchpoints – light switches</w:t>
            </w:r>
          </w:p>
        </w:tc>
        <w:tc>
          <w:tcPr>
            <w:tcW w:w="2044" w:type="dxa"/>
          </w:tcPr>
          <w:p w14:paraId="380ABAEF" w14:textId="20CD6942" w:rsidR="00C9402D" w:rsidRDefault="00205BA5" w:rsidP="00257A62">
            <w:pPr>
              <w:pStyle w:val="NoSpacing"/>
            </w:pPr>
            <w:r>
              <w:t xml:space="preserve">Minister &amp; wife, caretaker, cleaner may be exposed to increased risk of picking up </w:t>
            </w:r>
            <w:r>
              <w:lastRenderedPageBreak/>
              <w:t>Covid 19 from touching light switches etc</w:t>
            </w:r>
          </w:p>
        </w:tc>
        <w:tc>
          <w:tcPr>
            <w:tcW w:w="2251" w:type="dxa"/>
          </w:tcPr>
          <w:p w14:paraId="0EB23446" w14:textId="28E2020F" w:rsidR="00C9402D" w:rsidRDefault="00205BA5" w:rsidP="00257A62">
            <w:pPr>
              <w:pStyle w:val="NoSpacing"/>
            </w:pPr>
            <w:r>
              <w:lastRenderedPageBreak/>
              <w:t>Regular cleaning, use of hand sanitiser &amp; antiseptic wipes</w:t>
            </w:r>
          </w:p>
        </w:tc>
        <w:tc>
          <w:tcPr>
            <w:tcW w:w="2930" w:type="dxa"/>
          </w:tcPr>
          <w:p w14:paraId="658C25EA" w14:textId="77777777" w:rsidR="00C9402D" w:rsidRDefault="00C9402D" w:rsidP="00257A62">
            <w:pPr>
              <w:pStyle w:val="NoSpacing"/>
            </w:pPr>
          </w:p>
        </w:tc>
        <w:tc>
          <w:tcPr>
            <w:tcW w:w="2034" w:type="dxa"/>
          </w:tcPr>
          <w:p w14:paraId="4C975C98" w14:textId="4F88C131" w:rsidR="00C9402D" w:rsidRDefault="00C9402D" w:rsidP="00257A62">
            <w:pPr>
              <w:pStyle w:val="NoSpacing"/>
            </w:pPr>
          </w:p>
        </w:tc>
        <w:tc>
          <w:tcPr>
            <w:tcW w:w="1985" w:type="dxa"/>
          </w:tcPr>
          <w:p w14:paraId="65C82435" w14:textId="4C6855AF" w:rsidR="00C9402D" w:rsidRDefault="00C9402D" w:rsidP="00257A62">
            <w:pPr>
              <w:pStyle w:val="NoSpacing"/>
            </w:pPr>
          </w:p>
        </w:tc>
        <w:tc>
          <w:tcPr>
            <w:tcW w:w="1216" w:type="dxa"/>
          </w:tcPr>
          <w:p w14:paraId="4A220229" w14:textId="05C6C6CC" w:rsidR="00C9402D" w:rsidRDefault="00C9402D" w:rsidP="00257A62">
            <w:pPr>
              <w:pStyle w:val="NoSpacing"/>
            </w:pPr>
          </w:p>
        </w:tc>
      </w:tr>
      <w:tr w:rsidR="00205BA5" w14:paraId="63434AFE" w14:textId="77777777" w:rsidTr="00F14C28">
        <w:tc>
          <w:tcPr>
            <w:tcW w:w="2252" w:type="dxa"/>
          </w:tcPr>
          <w:p w14:paraId="399EB95D" w14:textId="60C50226" w:rsidR="00B200FE" w:rsidRPr="00FB1671" w:rsidRDefault="00D733A1" w:rsidP="00257A62">
            <w:pPr>
              <w:pStyle w:val="NoSpacing"/>
              <w:rPr>
                <w:b/>
              </w:rPr>
            </w:pPr>
            <w:r>
              <w:rPr>
                <w:b/>
              </w:rPr>
              <w:t>Handwashing &amp; toilets</w:t>
            </w:r>
          </w:p>
        </w:tc>
        <w:tc>
          <w:tcPr>
            <w:tcW w:w="2044" w:type="dxa"/>
          </w:tcPr>
          <w:p w14:paraId="193A012D" w14:textId="66B10988" w:rsidR="00B200FE" w:rsidRDefault="00205BA5" w:rsidP="00257A62">
            <w:pPr>
              <w:pStyle w:val="NoSpacing"/>
            </w:pPr>
            <w:r>
              <w:t>Anyone using the toilets may be exposed to increased risk of contracting Covid 19 from touching surfaces</w:t>
            </w:r>
          </w:p>
        </w:tc>
        <w:tc>
          <w:tcPr>
            <w:tcW w:w="2251" w:type="dxa"/>
          </w:tcPr>
          <w:p w14:paraId="614BCD66" w14:textId="17D92300" w:rsidR="00B200FE" w:rsidRDefault="005D072A" w:rsidP="00257A62">
            <w:pPr>
              <w:pStyle w:val="NoSpacing"/>
            </w:pPr>
            <w:r>
              <w:t>Cleaning</w:t>
            </w:r>
            <w:r w:rsidR="00205BA5">
              <w:t>, posters re hygiene in coffee lounge and toilet areas, provision of antibacterial handwash</w:t>
            </w:r>
          </w:p>
        </w:tc>
        <w:tc>
          <w:tcPr>
            <w:tcW w:w="2930" w:type="dxa"/>
          </w:tcPr>
          <w:p w14:paraId="3413A8C8" w14:textId="28E2E4F9" w:rsidR="00B200FE" w:rsidRDefault="002D300B" w:rsidP="00257A62">
            <w:pPr>
              <w:pStyle w:val="NoSpacing"/>
            </w:pPr>
            <w:r>
              <w:t>Keep under review if we start offering refreshments after service</w:t>
            </w:r>
          </w:p>
        </w:tc>
        <w:tc>
          <w:tcPr>
            <w:tcW w:w="2034" w:type="dxa"/>
          </w:tcPr>
          <w:p w14:paraId="713EDB9E" w14:textId="049A525A" w:rsidR="00B200FE" w:rsidRDefault="00885760" w:rsidP="00257A62">
            <w:pPr>
              <w:pStyle w:val="NoSpacing"/>
            </w:pPr>
            <w:r>
              <w:t>Leadership team</w:t>
            </w:r>
          </w:p>
        </w:tc>
        <w:tc>
          <w:tcPr>
            <w:tcW w:w="1985" w:type="dxa"/>
          </w:tcPr>
          <w:p w14:paraId="137C29DF" w14:textId="09630117" w:rsidR="00B200FE" w:rsidRDefault="001A4EA3" w:rsidP="00257A62">
            <w:pPr>
              <w:pStyle w:val="NoSpacing"/>
            </w:pPr>
            <w:r>
              <w:t>Before offering refreshments after Sunday services</w:t>
            </w:r>
          </w:p>
        </w:tc>
        <w:tc>
          <w:tcPr>
            <w:tcW w:w="1216" w:type="dxa"/>
          </w:tcPr>
          <w:p w14:paraId="1D5F1207" w14:textId="20C6E064" w:rsidR="00B200FE" w:rsidRDefault="00E86DD4" w:rsidP="00257A62">
            <w:pPr>
              <w:pStyle w:val="NoSpacing"/>
            </w:pPr>
            <w:r>
              <w:t>Keep under review</w:t>
            </w:r>
          </w:p>
        </w:tc>
      </w:tr>
      <w:tr w:rsidR="00205BA5" w14:paraId="354AF4AF" w14:textId="77777777" w:rsidTr="00F14C28">
        <w:tc>
          <w:tcPr>
            <w:tcW w:w="2252" w:type="dxa"/>
          </w:tcPr>
          <w:p w14:paraId="27A0D1CF" w14:textId="26AE4788" w:rsidR="00B200FE" w:rsidRPr="00FB1671" w:rsidRDefault="00D733A1" w:rsidP="00257A62">
            <w:pPr>
              <w:pStyle w:val="NoSpacing"/>
              <w:rPr>
                <w:b/>
              </w:rPr>
            </w:pPr>
            <w:r>
              <w:rPr>
                <w:b/>
              </w:rPr>
              <w:t>Kitchen</w:t>
            </w:r>
          </w:p>
        </w:tc>
        <w:tc>
          <w:tcPr>
            <w:tcW w:w="2044" w:type="dxa"/>
          </w:tcPr>
          <w:p w14:paraId="5F9DBC60" w14:textId="45DBFBBC" w:rsidR="00B200FE" w:rsidRDefault="00507262" w:rsidP="00257A62">
            <w:pPr>
              <w:pStyle w:val="NoSpacing"/>
            </w:pPr>
            <w:r>
              <w:t>Anyone using the kitchen may be exposed to increased risk of Covid 19 from touching surfaces</w:t>
            </w:r>
          </w:p>
        </w:tc>
        <w:tc>
          <w:tcPr>
            <w:tcW w:w="2251" w:type="dxa"/>
          </w:tcPr>
          <w:p w14:paraId="4150A856" w14:textId="31595AD0" w:rsidR="00B200FE" w:rsidRDefault="00507262" w:rsidP="00257A62">
            <w:pPr>
              <w:pStyle w:val="NoSpacing"/>
            </w:pPr>
            <w:r>
              <w:t>Limiting use of kitchen, posters re good hygiene practice</w:t>
            </w:r>
          </w:p>
        </w:tc>
        <w:tc>
          <w:tcPr>
            <w:tcW w:w="2930" w:type="dxa"/>
          </w:tcPr>
          <w:p w14:paraId="03B78402" w14:textId="2DB2B056" w:rsidR="00495D0D" w:rsidRDefault="00495D0D" w:rsidP="00257A62">
            <w:pPr>
              <w:pStyle w:val="NoSpacing"/>
            </w:pPr>
            <w:r>
              <w:t>Ask people to bring own drinks if they need them rather than going in kitchen</w:t>
            </w:r>
          </w:p>
          <w:p w14:paraId="4155352F" w14:textId="77777777" w:rsidR="00495D0D" w:rsidRDefault="00495D0D" w:rsidP="00257A62">
            <w:pPr>
              <w:pStyle w:val="NoSpacing"/>
            </w:pPr>
          </w:p>
          <w:p w14:paraId="4E56AF94" w14:textId="324FFACC" w:rsidR="00B200FE" w:rsidRDefault="00507262" w:rsidP="00257A62">
            <w:pPr>
              <w:pStyle w:val="NoSpacing"/>
            </w:pPr>
            <w:r w:rsidRPr="003C062E">
              <w:t>Review if start using kitchen for food or drink preparation</w:t>
            </w:r>
          </w:p>
        </w:tc>
        <w:tc>
          <w:tcPr>
            <w:tcW w:w="2034" w:type="dxa"/>
          </w:tcPr>
          <w:p w14:paraId="7611D0EA" w14:textId="77777777" w:rsidR="00B200FE" w:rsidRDefault="00507262" w:rsidP="00257A62">
            <w:pPr>
              <w:pStyle w:val="NoSpacing"/>
            </w:pPr>
            <w:r>
              <w:t>Leadership team</w:t>
            </w:r>
          </w:p>
          <w:p w14:paraId="2949DE9B" w14:textId="77777777" w:rsidR="00732968" w:rsidRDefault="00732968" w:rsidP="00257A62">
            <w:pPr>
              <w:pStyle w:val="NoSpacing"/>
            </w:pPr>
          </w:p>
          <w:p w14:paraId="6675C7B6" w14:textId="77777777" w:rsidR="00732968" w:rsidRDefault="00732968" w:rsidP="00257A62">
            <w:pPr>
              <w:pStyle w:val="NoSpacing"/>
            </w:pPr>
          </w:p>
          <w:p w14:paraId="4D8961C0" w14:textId="77777777" w:rsidR="00732968" w:rsidRDefault="00732968" w:rsidP="00257A62">
            <w:pPr>
              <w:pStyle w:val="NoSpacing"/>
            </w:pPr>
          </w:p>
          <w:p w14:paraId="6E9A8D6A" w14:textId="5DDB11BD" w:rsidR="00732968" w:rsidRDefault="00732968" w:rsidP="00257A62">
            <w:pPr>
              <w:pStyle w:val="NoSpacing"/>
            </w:pPr>
            <w:r>
              <w:t>Leadership team</w:t>
            </w:r>
          </w:p>
        </w:tc>
        <w:tc>
          <w:tcPr>
            <w:tcW w:w="1985" w:type="dxa"/>
          </w:tcPr>
          <w:p w14:paraId="339CF8FB" w14:textId="77777777" w:rsidR="00B200FE" w:rsidRDefault="00495D0D" w:rsidP="00257A62">
            <w:pPr>
              <w:pStyle w:val="NoSpacing"/>
            </w:pPr>
            <w:r>
              <w:t>Before 20/09/20</w:t>
            </w:r>
          </w:p>
          <w:p w14:paraId="68EB474D" w14:textId="77777777" w:rsidR="00732968" w:rsidRDefault="00732968" w:rsidP="00257A62">
            <w:pPr>
              <w:pStyle w:val="NoSpacing"/>
            </w:pPr>
          </w:p>
          <w:p w14:paraId="2271CA1C" w14:textId="77777777" w:rsidR="00732968" w:rsidRDefault="00732968" w:rsidP="00257A62">
            <w:pPr>
              <w:pStyle w:val="NoSpacing"/>
            </w:pPr>
          </w:p>
          <w:p w14:paraId="3A834625" w14:textId="77777777" w:rsidR="00732968" w:rsidRDefault="00732968" w:rsidP="00257A62">
            <w:pPr>
              <w:pStyle w:val="NoSpacing"/>
            </w:pPr>
          </w:p>
          <w:p w14:paraId="3A3014BE" w14:textId="1900EBDC" w:rsidR="00732968" w:rsidRDefault="00732968" w:rsidP="00257A62">
            <w:pPr>
              <w:pStyle w:val="NoSpacing"/>
            </w:pPr>
            <w:r>
              <w:t>Before using kitchen for food or drink preparation</w:t>
            </w:r>
          </w:p>
        </w:tc>
        <w:tc>
          <w:tcPr>
            <w:tcW w:w="1216" w:type="dxa"/>
          </w:tcPr>
          <w:p w14:paraId="692CB29F" w14:textId="43289B06" w:rsidR="00B200FE" w:rsidRDefault="001E21EC" w:rsidP="00257A62">
            <w:pPr>
              <w:pStyle w:val="NoSpacing"/>
            </w:pPr>
            <w:r>
              <w:t>[</w:t>
            </w:r>
            <w:r w:rsidR="007D1038">
              <w:t>12 09 20]</w:t>
            </w:r>
          </w:p>
          <w:p w14:paraId="4C194FEF" w14:textId="77777777" w:rsidR="00732968" w:rsidRDefault="00732968" w:rsidP="00257A62">
            <w:pPr>
              <w:pStyle w:val="NoSpacing"/>
            </w:pPr>
          </w:p>
          <w:p w14:paraId="16058BA3" w14:textId="77777777" w:rsidR="00732968" w:rsidRDefault="00732968" w:rsidP="00257A62">
            <w:pPr>
              <w:pStyle w:val="NoSpacing"/>
            </w:pPr>
          </w:p>
          <w:p w14:paraId="154B44B7" w14:textId="77777777" w:rsidR="00732968" w:rsidRDefault="00732968" w:rsidP="00257A62">
            <w:pPr>
              <w:pStyle w:val="NoSpacing"/>
            </w:pPr>
          </w:p>
          <w:p w14:paraId="619892F7" w14:textId="040E41E6" w:rsidR="00732968" w:rsidRDefault="00732968" w:rsidP="00257A62">
            <w:pPr>
              <w:pStyle w:val="NoSpacing"/>
            </w:pPr>
            <w:r>
              <w:t>Review if needed</w:t>
            </w:r>
          </w:p>
        </w:tc>
      </w:tr>
      <w:tr w:rsidR="00E232AB" w14:paraId="03AC505E" w14:textId="77777777" w:rsidTr="00F14C28">
        <w:tc>
          <w:tcPr>
            <w:tcW w:w="2252" w:type="dxa"/>
          </w:tcPr>
          <w:p w14:paraId="45CA5CB1" w14:textId="36D4E2AC" w:rsidR="00E232AB" w:rsidRDefault="00E232AB" w:rsidP="00257A62">
            <w:pPr>
              <w:pStyle w:val="NoSpacing"/>
              <w:rPr>
                <w:b/>
              </w:rPr>
            </w:pPr>
            <w:r>
              <w:rPr>
                <w:b/>
              </w:rPr>
              <w:t>Letting out the building</w:t>
            </w:r>
          </w:p>
        </w:tc>
        <w:tc>
          <w:tcPr>
            <w:tcW w:w="2044" w:type="dxa"/>
          </w:tcPr>
          <w:p w14:paraId="7F52CCA9" w14:textId="1D66D24C" w:rsidR="00E232AB" w:rsidRDefault="00E232AB" w:rsidP="00257A62">
            <w:pPr>
              <w:pStyle w:val="NoSpacing"/>
            </w:pPr>
            <w:r>
              <w:t xml:space="preserve">Allowing different groups to use the building might increase the risk of transmission of </w:t>
            </w:r>
            <w:r>
              <w:lastRenderedPageBreak/>
              <w:t>Covid 19 from one group to another</w:t>
            </w:r>
          </w:p>
        </w:tc>
        <w:tc>
          <w:tcPr>
            <w:tcW w:w="2251" w:type="dxa"/>
          </w:tcPr>
          <w:p w14:paraId="268271D9" w14:textId="7B4EE091" w:rsidR="00E232AB" w:rsidRDefault="006E67A2" w:rsidP="00257A62">
            <w:pPr>
              <w:pStyle w:val="NoSpacing"/>
            </w:pPr>
            <w:r>
              <w:lastRenderedPageBreak/>
              <w:t>We are c</w:t>
            </w:r>
            <w:r w:rsidR="00E232AB">
              <w:t>urrently not letting out the building</w:t>
            </w:r>
          </w:p>
        </w:tc>
        <w:tc>
          <w:tcPr>
            <w:tcW w:w="2930" w:type="dxa"/>
          </w:tcPr>
          <w:p w14:paraId="75564E72" w14:textId="4CB303A6" w:rsidR="00E232AB" w:rsidRDefault="00E232AB" w:rsidP="00257A62">
            <w:pPr>
              <w:pStyle w:val="NoSpacing"/>
            </w:pPr>
            <w:r>
              <w:t>Review if start letting out the building</w:t>
            </w:r>
            <w:r w:rsidR="00CF3145">
              <w:t xml:space="preserve"> – consider whether extra cleaning required or what other measures might be needed</w:t>
            </w:r>
            <w:r w:rsidR="00D90425">
              <w:t xml:space="preserve"> </w:t>
            </w:r>
            <w:r w:rsidR="00D90425">
              <w:lastRenderedPageBreak/>
              <w:t>– consider using building on alternate days etc</w:t>
            </w:r>
          </w:p>
        </w:tc>
        <w:tc>
          <w:tcPr>
            <w:tcW w:w="2034" w:type="dxa"/>
          </w:tcPr>
          <w:p w14:paraId="0B0C6999" w14:textId="3A2A4C16" w:rsidR="00E232AB" w:rsidRDefault="000D4F03" w:rsidP="00257A62">
            <w:pPr>
              <w:pStyle w:val="NoSpacing"/>
            </w:pPr>
            <w:r>
              <w:lastRenderedPageBreak/>
              <w:t>Leadership team</w:t>
            </w:r>
          </w:p>
        </w:tc>
        <w:tc>
          <w:tcPr>
            <w:tcW w:w="1985" w:type="dxa"/>
          </w:tcPr>
          <w:p w14:paraId="763BC18F" w14:textId="1837F607" w:rsidR="00E232AB" w:rsidRDefault="00806578" w:rsidP="00257A62">
            <w:pPr>
              <w:pStyle w:val="NoSpacing"/>
            </w:pPr>
            <w:r>
              <w:t>Before agreeing to allow non-chapel groups to return to building</w:t>
            </w:r>
          </w:p>
        </w:tc>
        <w:tc>
          <w:tcPr>
            <w:tcW w:w="1216" w:type="dxa"/>
          </w:tcPr>
          <w:p w14:paraId="6D7D86E1" w14:textId="2CFA12DF" w:rsidR="00E232AB" w:rsidRDefault="00E86DD4" w:rsidP="00257A62">
            <w:pPr>
              <w:pStyle w:val="NoSpacing"/>
            </w:pPr>
            <w:r>
              <w:t>Review if needed</w:t>
            </w:r>
          </w:p>
        </w:tc>
      </w:tr>
    </w:tbl>
    <w:p w14:paraId="1799A715" w14:textId="77777777" w:rsidR="00E97B85" w:rsidRDefault="00E97B85" w:rsidP="00F74ABF"/>
    <w:sectPr w:rsidR="00E97B85" w:rsidSect="00DB39FD">
      <w:headerReference w:type="default" r:id="rId8"/>
      <w:pgSz w:w="16840" w:h="11900" w:orient="landscape"/>
      <w:pgMar w:top="1800" w:right="964" w:bottom="1800" w:left="1440" w:header="23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B45AD" w14:textId="77777777" w:rsidR="00A94BD8" w:rsidRDefault="00A94BD8" w:rsidP="00DB39FD">
      <w:r>
        <w:separator/>
      </w:r>
    </w:p>
  </w:endnote>
  <w:endnote w:type="continuationSeparator" w:id="0">
    <w:p w14:paraId="61C80B50" w14:textId="77777777" w:rsidR="00A94BD8" w:rsidRDefault="00A94BD8" w:rsidP="00DB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charset w:val="00"/>
    <w:family w:val="auto"/>
    <w:pitch w:val="variable"/>
    <w:sig w:usb0="800000AF" w:usb1="4000204A" w:usb2="00000000" w:usb3="00000000" w:csb0="00000001" w:csb1="00000000"/>
  </w:font>
  <w:font w:name="HelveticaNeueLT Std Med Cn">
    <w:charset w:val="00"/>
    <w:family w:val="auto"/>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Hin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B2345" w14:textId="77777777" w:rsidR="00A94BD8" w:rsidRDefault="00A94BD8" w:rsidP="00DB39FD">
      <w:r>
        <w:separator/>
      </w:r>
    </w:p>
  </w:footnote>
  <w:footnote w:type="continuationSeparator" w:id="0">
    <w:p w14:paraId="3C76821A" w14:textId="77777777" w:rsidR="00A94BD8" w:rsidRDefault="00A94BD8" w:rsidP="00DB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71880" w14:textId="77777777" w:rsidR="00E97B85" w:rsidRDefault="00E97B85">
    <w:pPr>
      <w:pStyle w:val="Header"/>
    </w:pPr>
    <w:r>
      <w:rPr>
        <w:noProof/>
        <w:lang w:eastAsia="en-GB"/>
      </w:rPr>
      <w:drawing>
        <wp:anchor distT="0" distB="0" distL="114300" distR="114300" simplePos="0" relativeHeight="251658240" behindDoc="1" locked="0" layoutInCell="1" allowOverlap="1" wp14:anchorId="493F4A32" wp14:editId="1C0E3BA8">
          <wp:simplePos x="0" y="0"/>
          <wp:positionH relativeFrom="column">
            <wp:posOffset>-914400</wp:posOffset>
          </wp:positionH>
          <wp:positionV relativeFrom="paragraph">
            <wp:posOffset>-1476375</wp:posOffset>
          </wp:positionV>
          <wp:extent cx="10700134" cy="7559480"/>
          <wp:effectExtent l="0" t="0" r="0" b="10160"/>
          <wp:wrapNone/>
          <wp:docPr id="2" name="Picture 2" descr="Macintosh HD:Users:jamesdanson:Desktop:RA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mesdanson:Desktop:RA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0134" cy="7559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725839"/>
    <w:multiLevelType w:val="hybridMultilevel"/>
    <w:tmpl w:val="B066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6E"/>
    <w:rsid w:val="000170BD"/>
    <w:rsid w:val="00040A05"/>
    <w:rsid w:val="000471ED"/>
    <w:rsid w:val="00070EC9"/>
    <w:rsid w:val="00071F7F"/>
    <w:rsid w:val="0008784F"/>
    <w:rsid w:val="000A217F"/>
    <w:rsid w:val="000A44E2"/>
    <w:rsid w:val="000B5D0B"/>
    <w:rsid w:val="000D4708"/>
    <w:rsid w:val="000D4F03"/>
    <w:rsid w:val="000F6C58"/>
    <w:rsid w:val="001136D8"/>
    <w:rsid w:val="00121873"/>
    <w:rsid w:val="00121C66"/>
    <w:rsid w:val="00126FC6"/>
    <w:rsid w:val="001412F5"/>
    <w:rsid w:val="00193F35"/>
    <w:rsid w:val="00196F6A"/>
    <w:rsid w:val="001A4EA3"/>
    <w:rsid w:val="001B348B"/>
    <w:rsid w:val="001B590E"/>
    <w:rsid w:val="001B7134"/>
    <w:rsid w:val="001C6257"/>
    <w:rsid w:val="001E21EC"/>
    <w:rsid w:val="001E7C09"/>
    <w:rsid w:val="001F387D"/>
    <w:rsid w:val="002025C5"/>
    <w:rsid w:val="00205BA5"/>
    <w:rsid w:val="00205D13"/>
    <w:rsid w:val="00207AE4"/>
    <w:rsid w:val="00210075"/>
    <w:rsid w:val="00215DD7"/>
    <w:rsid w:val="0022265D"/>
    <w:rsid w:val="002334FF"/>
    <w:rsid w:val="002552CB"/>
    <w:rsid w:val="00257A62"/>
    <w:rsid w:val="00257FFA"/>
    <w:rsid w:val="0028157C"/>
    <w:rsid w:val="002A0616"/>
    <w:rsid w:val="002A7F79"/>
    <w:rsid w:val="002D300B"/>
    <w:rsid w:val="002E0985"/>
    <w:rsid w:val="002E57A0"/>
    <w:rsid w:val="002E7FB4"/>
    <w:rsid w:val="002F41A8"/>
    <w:rsid w:val="002F5C91"/>
    <w:rsid w:val="002F77FE"/>
    <w:rsid w:val="003223A6"/>
    <w:rsid w:val="003610A8"/>
    <w:rsid w:val="00374AD5"/>
    <w:rsid w:val="0038466C"/>
    <w:rsid w:val="0039528D"/>
    <w:rsid w:val="003962E8"/>
    <w:rsid w:val="00396B50"/>
    <w:rsid w:val="00397318"/>
    <w:rsid w:val="003C062E"/>
    <w:rsid w:val="003E2EF5"/>
    <w:rsid w:val="003E6B93"/>
    <w:rsid w:val="00407FB3"/>
    <w:rsid w:val="0041058A"/>
    <w:rsid w:val="0041302D"/>
    <w:rsid w:val="0041616A"/>
    <w:rsid w:val="00422E69"/>
    <w:rsid w:val="0042489F"/>
    <w:rsid w:val="00426081"/>
    <w:rsid w:val="00435B0F"/>
    <w:rsid w:val="0044683F"/>
    <w:rsid w:val="00455849"/>
    <w:rsid w:val="0047359C"/>
    <w:rsid w:val="00475811"/>
    <w:rsid w:val="0048427C"/>
    <w:rsid w:val="00494990"/>
    <w:rsid w:val="00495D0D"/>
    <w:rsid w:val="004E3967"/>
    <w:rsid w:val="004E7C13"/>
    <w:rsid w:val="004F4AE7"/>
    <w:rsid w:val="0050124D"/>
    <w:rsid w:val="00506255"/>
    <w:rsid w:val="00507262"/>
    <w:rsid w:val="0051249F"/>
    <w:rsid w:val="00514650"/>
    <w:rsid w:val="00531CD8"/>
    <w:rsid w:val="00535CE3"/>
    <w:rsid w:val="005548B8"/>
    <w:rsid w:val="00554E2E"/>
    <w:rsid w:val="00565044"/>
    <w:rsid w:val="005661B6"/>
    <w:rsid w:val="00585CD8"/>
    <w:rsid w:val="00595C44"/>
    <w:rsid w:val="005B1A06"/>
    <w:rsid w:val="005B4D49"/>
    <w:rsid w:val="005C69AF"/>
    <w:rsid w:val="005D072A"/>
    <w:rsid w:val="005D6982"/>
    <w:rsid w:val="005E13EA"/>
    <w:rsid w:val="00606E0A"/>
    <w:rsid w:val="0063297B"/>
    <w:rsid w:val="00635E44"/>
    <w:rsid w:val="00647151"/>
    <w:rsid w:val="006524A8"/>
    <w:rsid w:val="00671C81"/>
    <w:rsid w:val="00684B8A"/>
    <w:rsid w:val="00686997"/>
    <w:rsid w:val="00694EDC"/>
    <w:rsid w:val="006E67A2"/>
    <w:rsid w:val="00710582"/>
    <w:rsid w:val="00712F52"/>
    <w:rsid w:val="00732968"/>
    <w:rsid w:val="007423DD"/>
    <w:rsid w:val="00745074"/>
    <w:rsid w:val="00755547"/>
    <w:rsid w:val="00756433"/>
    <w:rsid w:val="00764447"/>
    <w:rsid w:val="0076632E"/>
    <w:rsid w:val="00766FC0"/>
    <w:rsid w:val="00772385"/>
    <w:rsid w:val="00783584"/>
    <w:rsid w:val="00783B95"/>
    <w:rsid w:val="00792EC8"/>
    <w:rsid w:val="00797B6A"/>
    <w:rsid w:val="007D1038"/>
    <w:rsid w:val="007E7D98"/>
    <w:rsid w:val="00800461"/>
    <w:rsid w:val="00806578"/>
    <w:rsid w:val="0081127C"/>
    <w:rsid w:val="0082389B"/>
    <w:rsid w:val="0085505B"/>
    <w:rsid w:val="00860BFA"/>
    <w:rsid w:val="00860FE4"/>
    <w:rsid w:val="00885760"/>
    <w:rsid w:val="008A0AA0"/>
    <w:rsid w:val="008A3C28"/>
    <w:rsid w:val="008C0102"/>
    <w:rsid w:val="008C171C"/>
    <w:rsid w:val="008F491F"/>
    <w:rsid w:val="00936280"/>
    <w:rsid w:val="009428E3"/>
    <w:rsid w:val="009642F0"/>
    <w:rsid w:val="00975BA7"/>
    <w:rsid w:val="00986D6E"/>
    <w:rsid w:val="009874A9"/>
    <w:rsid w:val="00991AA2"/>
    <w:rsid w:val="009A4966"/>
    <w:rsid w:val="009D2E9C"/>
    <w:rsid w:val="009E7E99"/>
    <w:rsid w:val="009F1448"/>
    <w:rsid w:val="00A15332"/>
    <w:rsid w:val="00A17C6E"/>
    <w:rsid w:val="00A33731"/>
    <w:rsid w:val="00A64A96"/>
    <w:rsid w:val="00A808FE"/>
    <w:rsid w:val="00A8487A"/>
    <w:rsid w:val="00A94BD8"/>
    <w:rsid w:val="00A97B48"/>
    <w:rsid w:val="00AD48DE"/>
    <w:rsid w:val="00AD6FCD"/>
    <w:rsid w:val="00AF294A"/>
    <w:rsid w:val="00AF5E03"/>
    <w:rsid w:val="00B01504"/>
    <w:rsid w:val="00B200FE"/>
    <w:rsid w:val="00B236E4"/>
    <w:rsid w:val="00B3794B"/>
    <w:rsid w:val="00B40547"/>
    <w:rsid w:val="00B42FD1"/>
    <w:rsid w:val="00B43463"/>
    <w:rsid w:val="00B47DC0"/>
    <w:rsid w:val="00B71580"/>
    <w:rsid w:val="00BA402B"/>
    <w:rsid w:val="00BC60E4"/>
    <w:rsid w:val="00BC78DB"/>
    <w:rsid w:val="00BE0FF1"/>
    <w:rsid w:val="00BF1F0A"/>
    <w:rsid w:val="00BF56C3"/>
    <w:rsid w:val="00C0406E"/>
    <w:rsid w:val="00C16380"/>
    <w:rsid w:val="00C225EA"/>
    <w:rsid w:val="00C2697E"/>
    <w:rsid w:val="00C37C42"/>
    <w:rsid w:val="00C52698"/>
    <w:rsid w:val="00C6366A"/>
    <w:rsid w:val="00C9402D"/>
    <w:rsid w:val="00C966D2"/>
    <w:rsid w:val="00CD03F5"/>
    <w:rsid w:val="00CD0EED"/>
    <w:rsid w:val="00CD5788"/>
    <w:rsid w:val="00CE387F"/>
    <w:rsid w:val="00CF240F"/>
    <w:rsid w:val="00CF274B"/>
    <w:rsid w:val="00CF2C5E"/>
    <w:rsid w:val="00CF2EAF"/>
    <w:rsid w:val="00CF3145"/>
    <w:rsid w:val="00CF442C"/>
    <w:rsid w:val="00D0144C"/>
    <w:rsid w:val="00D1648B"/>
    <w:rsid w:val="00D31505"/>
    <w:rsid w:val="00D3350B"/>
    <w:rsid w:val="00D33630"/>
    <w:rsid w:val="00D708C4"/>
    <w:rsid w:val="00D70BD0"/>
    <w:rsid w:val="00D7265B"/>
    <w:rsid w:val="00D733A1"/>
    <w:rsid w:val="00D7721A"/>
    <w:rsid w:val="00D77EC4"/>
    <w:rsid w:val="00D842E8"/>
    <w:rsid w:val="00D90425"/>
    <w:rsid w:val="00DA4367"/>
    <w:rsid w:val="00DB39FD"/>
    <w:rsid w:val="00DB4264"/>
    <w:rsid w:val="00DC05D1"/>
    <w:rsid w:val="00DC3D70"/>
    <w:rsid w:val="00DC7FB8"/>
    <w:rsid w:val="00E00BAF"/>
    <w:rsid w:val="00E02D2B"/>
    <w:rsid w:val="00E232AB"/>
    <w:rsid w:val="00E24EDA"/>
    <w:rsid w:val="00E3424B"/>
    <w:rsid w:val="00E43F6B"/>
    <w:rsid w:val="00E46A99"/>
    <w:rsid w:val="00E577DC"/>
    <w:rsid w:val="00E65EB1"/>
    <w:rsid w:val="00E67F4E"/>
    <w:rsid w:val="00E7747E"/>
    <w:rsid w:val="00E86DD4"/>
    <w:rsid w:val="00E91791"/>
    <w:rsid w:val="00E97B85"/>
    <w:rsid w:val="00EA4EBC"/>
    <w:rsid w:val="00EC09D7"/>
    <w:rsid w:val="00ED5362"/>
    <w:rsid w:val="00F14C28"/>
    <w:rsid w:val="00F34FF4"/>
    <w:rsid w:val="00F468F6"/>
    <w:rsid w:val="00F620D7"/>
    <w:rsid w:val="00F641C5"/>
    <w:rsid w:val="00F67908"/>
    <w:rsid w:val="00F74ABF"/>
    <w:rsid w:val="00F85CD0"/>
    <w:rsid w:val="00F92212"/>
    <w:rsid w:val="00F92EC3"/>
    <w:rsid w:val="00FB1671"/>
    <w:rsid w:val="00FC57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56BA78"/>
  <w14:defaultImageDpi w14:val="300"/>
  <w15:docId w15:val="{12813D91-74C4-4311-8C86-6BE96492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62"/>
    <w:pPr>
      <w:spacing w:after="120"/>
      <w:ind w:left="-284"/>
    </w:pPr>
    <w:rPr>
      <w:rFonts w:ascii="Helvetica" w:hAnsi="Helvetica"/>
      <w:sz w:val="22"/>
    </w:rPr>
  </w:style>
  <w:style w:type="paragraph" w:styleId="Heading1">
    <w:name w:val="heading 1"/>
    <w:next w:val="Normal"/>
    <w:link w:val="Heading1Char"/>
    <w:uiPriority w:val="9"/>
    <w:qFormat/>
    <w:rsid w:val="00B200FE"/>
    <w:pPr>
      <w:spacing w:after="120"/>
      <w:ind w:left="-284"/>
      <w:outlineLvl w:val="0"/>
    </w:pPr>
    <w:rPr>
      <w:rFonts w:ascii="Helvetica" w:hAnsi="Helvetica"/>
      <w:b/>
      <w:color w:val="8F002B"/>
      <w:sz w:val="44"/>
      <w:szCs w:val="40"/>
    </w:rPr>
  </w:style>
  <w:style w:type="paragraph" w:styleId="Heading2">
    <w:name w:val="heading 2"/>
    <w:next w:val="Normal"/>
    <w:link w:val="Heading2Char"/>
    <w:uiPriority w:val="9"/>
    <w:unhideWhenUsed/>
    <w:qFormat/>
    <w:rsid w:val="00797B6A"/>
    <w:pPr>
      <w:keepNext/>
      <w:keepLines/>
      <w:spacing w:before="200" w:after="120"/>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9874A9"/>
    <w:pPr>
      <w:keepNext/>
      <w:keepLines/>
      <w:outlineLvl w:val="2"/>
    </w:pPr>
    <w:rPr>
      <w:rFonts w:ascii="Helvetica" w:eastAsiaTheme="majorEastAsia" w:hAnsi="Helvetica" w:cstheme="majorBidi"/>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B6A"/>
    <w:rPr>
      <w:rFonts w:ascii="Helvetica" w:eastAsiaTheme="majorEastAsia" w:hAnsi="Helvetica" w:cstheme="majorBidi"/>
      <w:b/>
      <w:bCs/>
      <w:sz w:val="30"/>
      <w:szCs w:val="26"/>
    </w:rPr>
  </w:style>
  <w:style w:type="character" w:customStyle="1" w:styleId="Heading1Char">
    <w:name w:val="Heading 1 Char"/>
    <w:basedOn w:val="DefaultParagraphFont"/>
    <w:link w:val="Heading1"/>
    <w:uiPriority w:val="9"/>
    <w:rsid w:val="00B200FE"/>
    <w:rPr>
      <w:rFonts w:ascii="Helvetica" w:hAnsi="Helvetica"/>
      <w:b/>
      <w:color w:val="8F002B"/>
      <w:sz w:val="44"/>
      <w:szCs w:val="40"/>
    </w:rPr>
  </w:style>
  <w:style w:type="character" w:styleId="SubtleEmphasis">
    <w:name w:val="Subtle Emphasis"/>
    <w:aliases w:val="Contents Subheading"/>
    <w:basedOn w:val="DefaultParagraphFont"/>
    <w:uiPriority w:val="19"/>
    <w:qFormat/>
    <w:rsid w:val="005C69AF"/>
    <w:rPr>
      <w:rFonts w:ascii="HelveticaNeueLT Std Cn" w:hAnsi="HelveticaNeueLT Std Cn"/>
      <w:b w:val="0"/>
      <w:bCs w:val="0"/>
      <w:i w:val="0"/>
      <w:iCs w:val="0"/>
      <w:color w:val="auto"/>
      <w:spacing w:val="0"/>
      <w:sz w:val="24"/>
      <w:szCs w:val="24"/>
    </w:rPr>
  </w:style>
  <w:style w:type="table" w:styleId="LightShading">
    <w:name w:val="Light Shading"/>
    <w:aliases w:val="Contents"/>
    <w:basedOn w:val="TableNormal"/>
    <w:uiPriority w:val="60"/>
    <w:rsid w:val="001F387D"/>
    <w:rPr>
      <w:rFonts w:ascii="HelveticaNeueLT Std Cn" w:hAnsi="HelveticaNeueLT Std Cn"/>
    </w:rPr>
    <w:tblPr>
      <w:tblStyleRowBandSize w:val="1"/>
      <w:tblStyleColBandSize w:val="1"/>
      <w:tblBorders>
        <w:bottom w:val="single" w:sz="8" w:space="0" w:color="000000" w:themeColor="text1"/>
      </w:tblBorders>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 1"/>
    <w:basedOn w:val="TableNormal"/>
    <w:uiPriority w:val="99"/>
    <w:rsid w:val="000A44E2"/>
    <w:rPr>
      <w:rFonts w:ascii="HelveticaNeueLT Std Cn" w:hAnsi="HelveticaNeueLT Std Cn"/>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rPr>
      <w:tblHeader/>
    </w:trPr>
    <w:tcPr>
      <w:shd w:val="clear" w:color="auto" w:fill="auto"/>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tcPr>
    </w:tblStylePr>
  </w:style>
  <w:style w:type="table" w:customStyle="1" w:styleId="Style2">
    <w:name w:val="Style2"/>
    <w:basedOn w:val="TableNormal"/>
    <w:uiPriority w:val="99"/>
    <w:rsid w:val="000A44E2"/>
    <w:rPr>
      <w:rFonts w:ascii="HelveticaNeueLT Std Cn" w:hAnsi="HelveticaNeueLT Std 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vAlign w:val="center"/>
      </w:tcPr>
    </w:tblStylePr>
    <w:tblStylePr w:type="firstCol">
      <w:pPr>
        <w:jc w:val="left"/>
      </w:pPr>
      <w:rPr>
        <w:rFonts w:ascii="HelveticaNeueLT Std Med Cn" w:hAnsi="HelveticaNeueLT Std Med Cn"/>
        <w:b w:val="0"/>
        <w:i w:val="0"/>
        <w:color w:val="FFFFFF" w:themeColor="background1"/>
        <w:sz w:val="28"/>
      </w:rPr>
      <w:tblPr/>
      <w:tcPr>
        <w:shd w:val="clear" w:color="auto" w:fill="153A1F"/>
        <w:vAlign w:val="center"/>
      </w:tcPr>
    </w:tblStylePr>
  </w:style>
  <w:style w:type="paragraph" w:styleId="Header">
    <w:name w:val="header"/>
    <w:basedOn w:val="Normal"/>
    <w:link w:val="HeaderChar"/>
    <w:uiPriority w:val="99"/>
    <w:unhideWhenUsed/>
    <w:rsid w:val="00DB39FD"/>
    <w:pPr>
      <w:tabs>
        <w:tab w:val="center" w:pos="4320"/>
        <w:tab w:val="right" w:pos="8640"/>
      </w:tabs>
    </w:pPr>
  </w:style>
  <w:style w:type="character" w:customStyle="1" w:styleId="HeaderChar">
    <w:name w:val="Header Char"/>
    <w:basedOn w:val="DefaultParagraphFont"/>
    <w:link w:val="Header"/>
    <w:uiPriority w:val="99"/>
    <w:rsid w:val="00DB39FD"/>
  </w:style>
  <w:style w:type="paragraph" w:styleId="Footer">
    <w:name w:val="footer"/>
    <w:basedOn w:val="Normal"/>
    <w:link w:val="FooterChar"/>
    <w:uiPriority w:val="99"/>
    <w:unhideWhenUsed/>
    <w:rsid w:val="00DB39FD"/>
    <w:pPr>
      <w:tabs>
        <w:tab w:val="center" w:pos="4320"/>
        <w:tab w:val="right" w:pos="8640"/>
      </w:tabs>
    </w:pPr>
  </w:style>
  <w:style w:type="character" w:customStyle="1" w:styleId="FooterChar">
    <w:name w:val="Footer Char"/>
    <w:basedOn w:val="DefaultParagraphFont"/>
    <w:link w:val="Footer"/>
    <w:uiPriority w:val="99"/>
    <w:rsid w:val="00DB39FD"/>
  </w:style>
  <w:style w:type="paragraph" w:styleId="BalloonText">
    <w:name w:val="Balloon Text"/>
    <w:basedOn w:val="Normal"/>
    <w:link w:val="BalloonTextChar"/>
    <w:uiPriority w:val="99"/>
    <w:semiHidden/>
    <w:unhideWhenUsed/>
    <w:rsid w:val="00DB3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9FD"/>
    <w:rPr>
      <w:rFonts w:ascii="Lucida Grande" w:hAnsi="Lucida Grande" w:cs="Lucida Grande"/>
      <w:sz w:val="18"/>
      <w:szCs w:val="18"/>
    </w:rPr>
  </w:style>
  <w:style w:type="table" w:styleId="TableGrid">
    <w:name w:val="Table Grid"/>
    <w:basedOn w:val="TableNormal"/>
    <w:uiPriority w:val="59"/>
    <w:rsid w:val="0079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able Header Char"/>
    <w:basedOn w:val="DefaultParagraphFont"/>
    <w:link w:val="Heading3"/>
    <w:uiPriority w:val="9"/>
    <w:rsid w:val="009874A9"/>
    <w:rPr>
      <w:rFonts w:ascii="Helvetica" w:eastAsiaTheme="majorEastAsia" w:hAnsi="Helvetica" w:cstheme="majorBidi"/>
      <w:b/>
      <w:bCs/>
      <w:color w:val="FFFFFF" w:themeColor="background1"/>
    </w:rPr>
  </w:style>
  <w:style w:type="paragraph" w:styleId="NoSpacing">
    <w:name w:val="No Spacing"/>
    <w:aliases w:val="Table"/>
    <w:uiPriority w:val="1"/>
    <w:qFormat/>
    <w:rsid w:val="009874A9"/>
    <w:rPr>
      <w:rFonts w:ascii="Helvetica" w:hAnsi="Helvetica"/>
      <w:sz w:val="22"/>
    </w:rPr>
  </w:style>
  <w:style w:type="character" w:styleId="Hyperlink">
    <w:name w:val="Hyperlink"/>
    <w:basedOn w:val="DefaultParagraphFont"/>
    <w:uiPriority w:val="99"/>
    <w:unhideWhenUsed/>
    <w:rsid w:val="00E97B85"/>
    <w:rPr>
      <w:color w:val="0000FF" w:themeColor="hyperlink"/>
      <w:u w:val="single"/>
    </w:rPr>
  </w:style>
  <w:style w:type="character" w:customStyle="1" w:styleId="UnresolvedMention1">
    <w:name w:val="Unresolved Mention1"/>
    <w:basedOn w:val="DefaultParagraphFont"/>
    <w:uiPriority w:val="99"/>
    <w:semiHidden/>
    <w:unhideWhenUsed/>
    <w:rsid w:val="00986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ddle\AppData\Local\Microsoft\Windows\INetCache\Content.Outlook\7X1ARD98\Risk%20Assessment%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F338-A279-493E-A946-0637F438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 Assessment Template (003)</Template>
  <TotalTime>47</TotalTime>
  <Pages>9</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Siddle</dc:creator>
  <cp:keywords/>
  <dc:description/>
  <cp:lastModifiedBy>Nicola Sharples</cp:lastModifiedBy>
  <cp:revision>20</cp:revision>
  <dcterms:created xsi:type="dcterms:W3CDTF">2020-10-18T13:40:00Z</dcterms:created>
  <dcterms:modified xsi:type="dcterms:W3CDTF">2020-10-18T14:27:00Z</dcterms:modified>
</cp:coreProperties>
</file>